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4" w:rsidRPr="00D979C4" w:rsidRDefault="00B34662" w:rsidP="00400D5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ΕΚΦΕ Αχαρνών</w:t>
      </w:r>
    </w:p>
    <w:p w:rsidR="00400D54" w:rsidRPr="00D979C4" w:rsidRDefault="00B34662" w:rsidP="00400D5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Υπ</w:t>
      </w:r>
      <w:r w:rsidR="00944AB9">
        <w:rPr>
          <w:rFonts w:asciiTheme="majorHAnsi" w:hAnsiTheme="majorHAnsi"/>
          <w:b/>
        </w:rPr>
        <w:t xml:space="preserve">εύθυνος: </w:t>
      </w:r>
      <w:r>
        <w:rPr>
          <w:rFonts w:asciiTheme="majorHAnsi" w:hAnsiTheme="majorHAnsi"/>
          <w:b/>
        </w:rPr>
        <w:t xml:space="preserve"> Τριανταφύλλου Δημ.</w:t>
      </w:r>
    </w:p>
    <w:p w:rsidR="00400D54" w:rsidRPr="00D979C4" w:rsidRDefault="00400D54" w:rsidP="00400D54">
      <w:pPr>
        <w:jc w:val="both"/>
        <w:rPr>
          <w:rFonts w:asciiTheme="majorHAnsi" w:hAnsiTheme="majorHAnsi"/>
        </w:rPr>
      </w:pPr>
    </w:p>
    <w:p w:rsidR="002377BB" w:rsidRPr="00D979C4" w:rsidRDefault="002377BB" w:rsidP="002377BB">
      <w:pPr>
        <w:ind w:left="360"/>
        <w:jc w:val="center"/>
        <w:rPr>
          <w:rFonts w:asciiTheme="majorHAnsi" w:hAnsiTheme="majorHAnsi"/>
          <w:b/>
          <w:vertAlign w:val="superscript"/>
        </w:rPr>
      </w:pPr>
      <w:r w:rsidRPr="00D979C4">
        <w:rPr>
          <w:rFonts w:asciiTheme="majorHAnsi" w:hAnsiTheme="majorHAnsi"/>
          <w:b/>
        </w:rPr>
        <w:t>ΘΕΜΑ 2</w:t>
      </w:r>
      <w:r w:rsidRPr="00D979C4">
        <w:rPr>
          <w:rFonts w:asciiTheme="majorHAnsi" w:hAnsiTheme="majorHAnsi"/>
          <w:b/>
          <w:vertAlign w:val="superscript"/>
        </w:rPr>
        <w:t>ο</w:t>
      </w:r>
    </w:p>
    <w:p w:rsidR="00F55CCE" w:rsidRPr="00A10C4D" w:rsidRDefault="00F55CCE" w:rsidP="005865FE">
      <w:pPr>
        <w:ind w:left="360"/>
        <w:rPr>
          <w:rFonts w:asciiTheme="majorHAnsi" w:hAnsiTheme="majorHAnsi"/>
          <w:b/>
        </w:rPr>
      </w:pPr>
    </w:p>
    <w:p w:rsidR="00F55CCE" w:rsidRPr="003E1397" w:rsidRDefault="00137E0D" w:rsidP="00F55CCE">
      <w:pPr>
        <w:ind w:left="360"/>
        <w:rPr>
          <w:rFonts w:asciiTheme="majorHAnsi" w:hAnsiTheme="majorHAnsi"/>
        </w:rPr>
      </w:pPr>
      <w:r w:rsidRPr="005865FE">
        <w:rPr>
          <w:rFonts w:asciiTheme="majorHAnsi" w:hAnsiTheme="majorHAnsi"/>
          <w:b/>
        </w:rPr>
        <w:t>2.1</w:t>
      </w:r>
      <w:r w:rsidR="00F55CCE" w:rsidRPr="00F55CCE">
        <w:rPr>
          <w:rFonts w:asciiTheme="majorHAnsi" w:hAnsiTheme="majorHAnsi"/>
          <w:b/>
        </w:rPr>
        <w:t xml:space="preserve"> </w:t>
      </w:r>
      <w:r w:rsidR="00F55CCE">
        <w:rPr>
          <w:rFonts w:asciiTheme="majorHAnsi" w:hAnsiTheme="majorHAnsi"/>
          <w:b/>
          <w:lang w:val="en-US"/>
        </w:rPr>
        <w:t>A</w:t>
      </w:r>
      <w:r w:rsidR="00F55CCE" w:rsidRPr="00D979C4">
        <w:rPr>
          <w:rFonts w:asciiTheme="majorHAnsi" w:hAnsiTheme="majorHAnsi"/>
          <w:b/>
        </w:rPr>
        <w:t>)</w:t>
      </w:r>
      <w:r w:rsidR="00F55CCE" w:rsidRPr="00D979C4">
        <w:rPr>
          <w:rFonts w:asciiTheme="majorHAnsi" w:hAnsiTheme="majorHAnsi"/>
        </w:rPr>
        <w:t xml:space="preserve"> Να γράψετε δίπλα </w:t>
      </w:r>
      <w:r w:rsidR="007D597E">
        <w:rPr>
          <w:rFonts w:asciiTheme="majorHAnsi" w:hAnsiTheme="majorHAnsi"/>
        </w:rPr>
        <w:t xml:space="preserve">στους παρακάτω </w:t>
      </w:r>
      <w:r w:rsidR="00F55CCE">
        <w:rPr>
          <w:rFonts w:asciiTheme="majorHAnsi" w:hAnsiTheme="majorHAnsi"/>
        </w:rPr>
        <w:t xml:space="preserve"> </w:t>
      </w:r>
      <w:r w:rsidR="007D597E">
        <w:rPr>
          <w:rFonts w:asciiTheme="majorHAnsi" w:hAnsiTheme="majorHAnsi"/>
        </w:rPr>
        <w:t>χημικούς</w:t>
      </w:r>
      <w:r w:rsidR="00F55CCE">
        <w:rPr>
          <w:rFonts w:asciiTheme="majorHAnsi" w:hAnsiTheme="majorHAnsi"/>
        </w:rPr>
        <w:t xml:space="preserve"> τύπο</w:t>
      </w:r>
      <w:r w:rsidR="007D597E">
        <w:rPr>
          <w:rFonts w:asciiTheme="majorHAnsi" w:hAnsiTheme="majorHAnsi"/>
        </w:rPr>
        <w:t>υς το</w:t>
      </w:r>
      <w:r w:rsidR="00F55CCE">
        <w:rPr>
          <w:rFonts w:asciiTheme="majorHAnsi" w:hAnsiTheme="majorHAnsi"/>
        </w:rPr>
        <w:t xml:space="preserve"> </w:t>
      </w:r>
      <w:r w:rsidR="00F55CCE" w:rsidRPr="00D979C4">
        <w:rPr>
          <w:rFonts w:asciiTheme="majorHAnsi" w:hAnsiTheme="majorHAnsi"/>
        </w:rPr>
        <w:t>όνομα τ</w:t>
      </w:r>
      <w:r w:rsidR="007D597E">
        <w:rPr>
          <w:rFonts w:asciiTheme="majorHAnsi" w:hAnsiTheme="majorHAnsi"/>
        </w:rPr>
        <w:t>ων</w:t>
      </w:r>
      <w:r w:rsidR="00F55CCE" w:rsidRPr="00D979C4">
        <w:rPr>
          <w:rFonts w:asciiTheme="majorHAnsi" w:hAnsiTheme="majorHAnsi"/>
        </w:rPr>
        <w:t xml:space="preserve"> χημικ</w:t>
      </w:r>
      <w:r w:rsidR="007D597E">
        <w:rPr>
          <w:rFonts w:asciiTheme="majorHAnsi" w:hAnsiTheme="majorHAnsi"/>
        </w:rPr>
        <w:t>ών ενώσεων</w:t>
      </w:r>
      <w:r w:rsidR="00F55CCE" w:rsidRPr="00D979C4">
        <w:rPr>
          <w:rFonts w:asciiTheme="majorHAnsi" w:hAnsiTheme="majorHAnsi"/>
        </w:rPr>
        <w:t xml:space="preserve"> :</w:t>
      </w:r>
    </w:p>
    <w:p w:rsidR="00A10C4D" w:rsidRPr="003E1397" w:rsidRDefault="00A10C4D" w:rsidP="00F55CCE">
      <w:pPr>
        <w:ind w:left="360"/>
        <w:rPr>
          <w:rFonts w:asciiTheme="majorHAnsi" w:hAnsiTheme="majorHAnsi"/>
        </w:rPr>
      </w:pPr>
    </w:p>
    <w:p w:rsidR="00F55CCE" w:rsidRPr="00D979C4" w:rsidRDefault="00A10C4D" w:rsidP="00F55CCE">
      <w:pPr>
        <w:ind w:left="360"/>
        <w:rPr>
          <w:rFonts w:asciiTheme="majorHAnsi" w:hAnsiTheme="majorHAnsi"/>
          <w:b/>
        </w:rPr>
      </w:pPr>
      <w:r w:rsidRPr="003E1397">
        <w:rPr>
          <w:rFonts w:asciiTheme="majorHAnsi" w:hAnsiTheme="majorHAnsi"/>
          <w:b/>
        </w:rPr>
        <w:t xml:space="preserve">              </w:t>
      </w:r>
      <w:r w:rsidR="00F55CCE" w:rsidRPr="00D979C4">
        <w:rPr>
          <w:rFonts w:asciiTheme="majorHAnsi" w:hAnsiTheme="majorHAnsi"/>
          <w:b/>
        </w:rPr>
        <w:t>Ν</w:t>
      </w:r>
      <w:r w:rsidR="00F55CCE" w:rsidRPr="00D979C4">
        <w:rPr>
          <w:rFonts w:asciiTheme="majorHAnsi" w:hAnsiTheme="majorHAnsi"/>
          <w:b/>
          <w:lang w:val="en-US"/>
        </w:rPr>
        <w:t>a</w:t>
      </w:r>
      <w:r w:rsidR="00F55CCE" w:rsidRPr="00D979C4">
        <w:rPr>
          <w:rFonts w:asciiTheme="majorHAnsi" w:hAnsiTheme="majorHAnsi"/>
          <w:b/>
        </w:rPr>
        <w:t xml:space="preserve">ΟΗ : ………………………………………….                   </w:t>
      </w:r>
      <w:r w:rsidR="007D597E">
        <w:rPr>
          <w:rFonts w:asciiTheme="majorHAnsi" w:hAnsiTheme="majorHAnsi"/>
          <w:b/>
          <w:lang w:val="en-US"/>
        </w:rPr>
        <w:t>KF</w:t>
      </w:r>
      <w:r w:rsidR="00F55CCE" w:rsidRPr="00D979C4">
        <w:rPr>
          <w:rFonts w:asciiTheme="majorHAnsi" w:hAnsiTheme="majorHAnsi"/>
          <w:b/>
        </w:rPr>
        <w:t xml:space="preserve"> : ………………………………………….    </w:t>
      </w:r>
      <w:r w:rsidR="00F55CCE">
        <w:rPr>
          <w:rFonts w:asciiTheme="majorHAnsi" w:hAnsiTheme="majorHAnsi"/>
          <w:b/>
        </w:rPr>
        <w:t xml:space="preserve">                         </w:t>
      </w:r>
    </w:p>
    <w:p w:rsidR="007D597E" w:rsidRDefault="00F55CCE" w:rsidP="007D597E">
      <w:pPr>
        <w:tabs>
          <w:tab w:val="left" w:pos="9066"/>
        </w:tabs>
        <w:ind w:left="360"/>
        <w:rPr>
          <w:rFonts w:asciiTheme="majorHAnsi" w:hAnsiTheme="majorHAnsi"/>
          <w:b/>
        </w:rPr>
      </w:pPr>
      <w:r w:rsidRPr="00D979C4">
        <w:rPr>
          <w:rFonts w:asciiTheme="majorHAnsi" w:hAnsiTheme="majorHAnsi"/>
          <w:b/>
        </w:rPr>
        <w:t xml:space="preserve">                 </w:t>
      </w:r>
      <w:r w:rsidRPr="00F55CC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</w:t>
      </w:r>
      <w:r w:rsidRPr="00D979C4">
        <w:rPr>
          <w:rFonts w:asciiTheme="majorHAnsi" w:hAnsiTheme="majorHAnsi"/>
          <w:b/>
        </w:rPr>
        <w:t>(</w:t>
      </w:r>
      <w:r w:rsidR="00A10C4D" w:rsidRPr="003E1397">
        <w:rPr>
          <w:rFonts w:asciiTheme="majorHAnsi" w:hAnsiTheme="majorHAnsi"/>
          <w:b/>
        </w:rPr>
        <w:t xml:space="preserve">6 </w:t>
      </w:r>
      <w:r w:rsidRPr="00D979C4">
        <w:rPr>
          <w:rFonts w:asciiTheme="majorHAnsi" w:hAnsiTheme="majorHAnsi"/>
          <w:b/>
        </w:rPr>
        <w:t>μονάδες)</w:t>
      </w:r>
    </w:p>
    <w:p w:rsidR="007D597E" w:rsidRDefault="007D597E" w:rsidP="007D597E">
      <w:pPr>
        <w:tabs>
          <w:tab w:val="left" w:pos="9066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D463A0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Β)  </w:t>
      </w:r>
      <w:r w:rsidRPr="007D597E">
        <w:rPr>
          <w:rFonts w:asciiTheme="majorHAnsi" w:hAnsiTheme="majorHAnsi"/>
        </w:rPr>
        <w:t>Δίνονται οι ατομικοί αριθμοί:</w:t>
      </w:r>
      <w:r w:rsidRPr="00A10C4D">
        <w:rPr>
          <w:rFonts w:asciiTheme="majorHAnsi" w:hAnsiTheme="majorHAnsi"/>
          <w:b/>
        </w:rPr>
        <w:t xml:space="preserve">Κ=19 και </w:t>
      </w:r>
      <w:r w:rsidRPr="00A10C4D">
        <w:rPr>
          <w:rFonts w:asciiTheme="majorHAnsi" w:hAnsiTheme="majorHAnsi"/>
          <w:b/>
          <w:lang w:val="en-US"/>
        </w:rPr>
        <w:t>F</w:t>
      </w:r>
      <w:r w:rsidRPr="00A10C4D">
        <w:rPr>
          <w:rFonts w:asciiTheme="majorHAnsi" w:hAnsiTheme="majorHAnsi"/>
          <w:b/>
        </w:rPr>
        <w:t>=</w:t>
      </w:r>
      <w:r w:rsidR="00C87A07" w:rsidRPr="00A10C4D">
        <w:rPr>
          <w:rFonts w:asciiTheme="majorHAnsi" w:hAnsiTheme="majorHAnsi"/>
          <w:b/>
        </w:rPr>
        <w:t>9</w:t>
      </w:r>
    </w:p>
    <w:p w:rsidR="00C87A07" w:rsidRPr="00D463A0" w:rsidRDefault="00C87A07" w:rsidP="007D597E">
      <w:pPr>
        <w:tabs>
          <w:tab w:val="left" w:pos="9066"/>
        </w:tabs>
        <w:ind w:left="360"/>
        <w:rPr>
          <w:rFonts w:asciiTheme="majorHAnsi" w:hAnsiTheme="majorHAnsi"/>
        </w:rPr>
      </w:pPr>
    </w:p>
    <w:p w:rsidR="00BA6665" w:rsidRPr="00BA6665" w:rsidRDefault="00BA6665" w:rsidP="007D597E">
      <w:pPr>
        <w:tabs>
          <w:tab w:val="left" w:pos="9066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Να απαντήσετε στις ερωτήσεις που ακολουθούν :</w:t>
      </w:r>
    </w:p>
    <w:p w:rsidR="00BA6665" w:rsidRPr="00BA6665" w:rsidRDefault="007D597E" w:rsidP="00BA6665">
      <w:pPr>
        <w:pStyle w:val="a8"/>
        <w:numPr>
          <w:ilvl w:val="0"/>
          <w:numId w:val="32"/>
        </w:numPr>
        <w:tabs>
          <w:tab w:val="left" w:pos="9066"/>
        </w:tabs>
        <w:rPr>
          <w:rFonts w:asciiTheme="majorHAnsi" w:hAnsiTheme="majorHAnsi"/>
        </w:rPr>
      </w:pPr>
      <w:r w:rsidRPr="00BA6665">
        <w:rPr>
          <w:rFonts w:asciiTheme="majorHAnsi" w:hAnsiTheme="majorHAnsi"/>
        </w:rPr>
        <w:t xml:space="preserve">Ποιο είναι το είδος του δεσμού με τον οποίο τα δυο στοιχεία Κ και </w:t>
      </w:r>
      <w:r w:rsidRPr="00BA6665">
        <w:rPr>
          <w:rFonts w:asciiTheme="majorHAnsi" w:hAnsiTheme="majorHAnsi"/>
          <w:lang w:val="en-US"/>
        </w:rPr>
        <w:t>F</w:t>
      </w:r>
      <w:r w:rsidRPr="00BA6665">
        <w:rPr>
          <w:rFonts w:asciiTheme="majorHAnsi" w:hAnsiTheme="majorHAnsi"/>
        </w:rPr>
        <w:t>,</w:t>
      </w:r>
      <w:r w:rsidR="00BA6665" w:rsidRPr="00BA6665">
        <w:rPr>
          <w:rFonts w:asciiTheme="majorHAnsi" w:hAnsiTheme="majorHAnsi"/>
        </w:rPr>
        <w:t xml:space="preserve"> ενώνονται για να σχηματίσουν την </w:t>
      </w:r>
      <w:r w:rsidRPr="00BA6665">
        <w:rPr>
          <w:rFonts w:asciiTheme="majorHAnsi" w:hAnsiTheme="majorHAnsi"/>
        </w:rPr>
        <w:t>ένωση</w:t>
      </w:r>
      <w:r w:rsidR="00BA6665" w:rsidRPr="00BA6665">
        <w:rPr>
          <w:rFonts w:asciiTheme="majorHAnsi" w:hAnsiTheme="majorHAnsi"/>
        </w:rPr>
        <w:t xml:space="preserve"> </w:t>
      </w:r>
      <w:r w:rsidR="00BA6665" w:rsidRPr="00BA6665">
        <w:rPr>
          <w:rFonts w:asciiTheme="majorHAnsi" w:hAnsiTheme="majorHAnsi"/>
          <w:lang w:val="en-US"/>
        </w:rPr>
        <w:t>KF</w:t>
      </w:r>
      <w:r w:rsidRPr="00BA6665">
        <w:rPr>
          <w:rFonts w:asciiTheme="majorHAnsi" w:hAnsiTheme="majorHAnsi"/>
        </w:rPr>
        <w:t xml:space="preserve">. </w:t>
      </w:r>
      <w:r w:rsidR="00BA6665" w:rsidRPr="00BA6665">
        <w:rPr>
          <w:rFonts w:asciiTheme="majorHAnsi" w:hAnsiTheme="majorHAnsi"/>
        </w:rPr>
        <w:t>…………………………………………………………………………….</w:t>
      </w:r>
      <w:r w:rsidR="00A10C4D" w:rsidRPr="00A10C4D">
        <w:rPr>
          <w:rFonts w:asciiTheme="majorHAnsi" w:hAnsiTheme="majorHAnsi"/>
        </w:rPr>
        <w:t xml:space="preserve">                            </w:t>
      </w:r>
      <w:r w:rsidR="00A10C4D" w:rsidRPr="00D979C4">
        <w:rPr>
          <w:rFonts w:asciiTheme="majorHAnsi" w:hAnsiTheme="majorHAnsi"/>
          <w:b/>
        </w:rPr>
        <w:t>(</w:t>
      </w:r>
      <w:r w:rsidR="00A10C4D">
        <w:rPr>
          <w:rFonts w:asciiTheme="majorHAnsi" w:hAnsiTheme="majorHAnsi"/>
          <w:b/>
          <w:lang w:val="en-US"/>
        </w:rPr>
        <w:t xml:space="preserve">2 </w:t>
      </w:r>
      <w:r w:rsidR="00A10C4D" w:rsidRPr="00D979C4">
        <w:rPr>
          <w:rFonts w:asciiTheme="majorHAnsi" w:hAnsiTheme="majorHAnsi"/>
          <w:b/>
        </w:rPr>
        <w:t>μονάδες)</w:t>
      </w:r>
    </w:p>
    <w:p w:rsidR="00A10C4D" w:rsidRPr="00A10C4D" w:rsidRDefault="007D597E" w:rsidP="00BA6665">
      <w:pPr>
        <w:pStyle w:val="a8"/>
        <w:numPr>
          <w:ilvl w:val="0"/>
          <w:numId w:val="32"/>
        </w:numPr>
        <w:tabs>
          <w:tab w:val="left" w:pos="9066"/>
        </w:tabs>
        <w:rPr>
          <w:rFonts w:asciiTheme="majorHAnsi" w:hAnsiTheme="majorHAnsi"/>
        </w:rPr>
      </w:pPr>
      <w:r w:rsidRPr="00BA6665">
        <w:rPr>
          <w:rFonts w:asciiTheme="majorHAnsi" w:hAnsiTheme="majorHAnsi"/>
        </w:rPr>
        <w:t>Να προβλέψετε με βάση το είδος του χημικού δεσμού</w:t>
      </w:r>
      <w:r w:rsidR="00BA6665" w:rsidRPr="00BA6665">
        <w:rPr>
          <w:rFonts w:asciiTheme="majorHAnsi" w:hAnsiTheme="majorHAnsi"/>
        </w:rPr>
        <w:t>,</w:t>
      </w:r>
      <w:r w:rsidRPr="00BA6665">
        <w:rPr>
          <w:rFonts w:asciiTheme="majorHAnsi" w:hAnsiTheme="majorHAnsi"/>
        </w:rPr>
        <w:t xml:space="preserve"> τη φυσική κατάσταση του </w:t>
      </w:r>
      <w:r w:rsidRPr="00BA6665">
        <w:rPr>
          <w:rFonts w:asciiTheme="majorHAnsi" w:hAnsiTheme="majorHAnsi"/>
          <w:lang w:val="en-US"/>
        </w:rPr>
        <w:t>KF</w:t>
      </w:r>
      <w:r w:rsidRPr="00BA6665">
        <w:rPr>
          <w:rFonts w:asciiTheme="majorHAnsi" w:hAnsiTheme="majorHAnsi"/>
        </w:rPr>
        <w:t xml:space="preserve">. </w:t>
      </w:r>
      <w:r w:rsidR="00BA6665" w:rsidRPr="00BA6665">
        <w:rPr>
          <w:rFonts w:asciiTheme="majorHAnsi" w:hAnsiTheme="majorHAnsi"/>
        </w:rPr>
        <w:t xml:space="preserve"> </w:t>
      </w:r>
    </w:p>
    <w:p w:rsidR="00BA6665" w:rsidRPr="00A10C4D" w:rsidRDefault="00BA6665" w:rsidP="00A10C4D">
      <w:pPr>
        <w:tabs>
          <w:tab w:val="left" w:pos="9066"/>
        </w:tabs>
        <w:ind w:left="1440"/>
        <w:rPr>
          <w:rFonts w:asciiTheme="majorHAnsi" w:hAnsiTheme="majorHAnsi"/>
        </w:rPr>
      </w:pPr>
      <w:r w:rsidRPr="00A10C4D">
        <w:rPr>
          <w:rFonts w:asciiTheme="majorHAnsi" w:hAnsiTheme="majorHAnsi"/>
        </w:rPr>
        <w:t>(</w:t>
      </w:r>
      <w:r w:rsidRPr="00A10C4D">
        <w:rPr>
          <w:rFonts w:asciiTheme="majorHAnsi" w:hAnsiTheme="majorHAnsi"/>
          <w:b/>
        </w:rPr>
        <w:t>Κυκλώστε την σωστή απάντηση</w:t>
      </w:r>
      <w:r w:rsidRPr="00A10C4D">
        <w:rPr>
          <w:rFonts w:asciiTheme="majorHAnsi" w:hAnsiTheme="majorHAnsi"/>
        </w:rPr>
        <w:t xml:space="preserve">) : </w:t>
      </w:r>
      <w:r w:rsidRPr="00A10C4D">
        <w:rPr>
          <w:rFonts w:asciiTheme="majorHAnsi" w:hAnsiTheme="majorHAnsi"/>
          <w:b/>
        </w:rPr>
        <w:t>Υγρό   -  Στερεό  -  Αέριο</w:t>
      </w:r>
      <w:r w:rsidR="00A10C4D" w:rsidRPr="00A10C4D">
        <w:rPr>
          <w:rFonts w:asciiTheme="majorHAnsi" w:hAnsiTheme="majorHAnsi"/>
          <w:b/>
        </w:rPr>
        <w:t xml:space="preserve">                 (2μονάδες)</w:t>
      </w:r>
    </w:p>
    <w:p w:rsidR="007D597E" w:rsidRPr="00841A86" w:rsidRDefault="00BA6665" w:rsidP="00BA6665">
      <w:pPr>
        <w:pStyle w:val="a8"/>
        <w:numPr>
          <w:ilvl w:val="0"/>
          <w:numId w:val="32"/>
        </w:numPr>
        <w:tabs>
          <w:tab w:val="left" w:pos="90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Να αναφέρετε δυο ιδιότητες της χημικής ένωσης με τύπο </w:t>
      </w:r>
      <w:r>
        <w:rPr>
          <w:rFonts w:asciiTheme="majorHAnsi" w:hAnsiTheme="majorHAnsi"/>
          <w:lang w:val="en-US"/>
        </w:rPr>
        <w:t>KF</w:t>
      </w:r>
      <w:r>
        <w:rPr>
          <w:rFonts w:asciiTheme="majorHAnsi" w:hAnsiTheme="majorHAnsi"/>
        </w:rPr>
        <w:t>……………………………………………………………….</w:t>
      </w:r>
      <w:r w:rsidR="00A10C4D" w:rsidRPr="00A10C4D">
        <w:rPr>
          <w:rFonts w:asciiTheme="majorHAnsi" w:hAnsiTheme="majorHAnsi"/>
        </w:rPr>
        <w:t xml:space="preserve">                                       </w:t>
      </w:r>
      <w:r w:rsidR="00841A86" w:rsidRPr="00841A86">
        <w:rPr>
          <w:rFonts w:asciiTheme="majorHAnsi" w:hAnsiTheme="majorHAnsi"/>
        </w:rPr>
        <w:t xml:space="preserve"> </w:t>
      </w:r>
      <w:r w:rsidR="00A10C4D" w:rsidRPr="00D979C4">
        <w:rPr>
          <w:rFonts w:asciiTheme="majorHAnsi" w:hAnsiTheme="majorHAnsi"/>
          <w:b/>
        </w:rPr>
        <w:t>(</w:t>
      </w:r>
      <w:r w:rsidR="00A10C4D">
        <w:rPr>
          <w:rFonts w:asciiTheme="majorHAnsi" w:hAnsiTheme="majorHAnsi"/>
          <w:b/>
          <w:lang w:val="en-US"/>
        </w:rPr>
        <w:t>3</w:t>
      </w:r>
      <w:r w:rsidR="00A10C4D" w:rsidRPr="00D979C4">
        <w:rPr>
          <w:rFonts w:asciiTheme="majorHAnsi" w:hAnsiTheme="majorHAnsi"/>
          <w:b/>
        </w:rPr>
        <w:t>μονάδες)</w:t>
      </w:r>
    </w:p>
    <w:p w:rsidR="00841A86" w:rsidRPr="00841A86" w:rsidRDefault="00841A86" w:rsidP="00841A86">
      <w:pPr>
        <w:tabs>
          <w:tab w:val="left" w:pos="9066"/>
        </w:tabs>
        <w:ind w:left="1440"/>
        <w:rPr>
          <w:rFonts w:asciiTheme="majorHAnsi" w:hAnsiTheme="majorHAnsi"/>
        </w:rPr>
      </w:pPr>
    </w:p>
    <w:p w:rsidR="001C4601" w:rsidRPr="00D979C4" w:rsidRDefault="00F55CCE" w:rsidP="00841A86">
      <w:pPr>
        <w:tabs>
          <w:tab w:val="left" w:pos="9066"/>
        </w:tabs>
        <w:ind w:left="360"/>
        <w:rPr>
          <w:rFonts w:asciiTheme="majorHAnsi" w:hAnsiTheme="majorHAnsi"/>
        </w:rPr>
      </w:pPr>
      <w:r w:rsidRPr="00F55CCE">
        <w:rPr>
          <w:rFonts w:asciiTheme="majorHAnsi" w:hAnsiTheme="majorHAnsi"/>
          <w:b/>
        </w:rPr>
        <w:t xml:space="preserve">2.2 </w:t>
      </w:r>
      <w:r w:rsidR="000B4FB5" w:rsidRPr="00D979C4">
        <w:rPr>
          <w:rFonts w:asciiTheme="majorHAnsi" w:hAnsiTheme="majorHAnsi"/>
          <w:b/>
        </w:rPr>
        <w:t xml:space="preserve"> </w:t>
      </w:r>
      <w:r w:rsidR="000B4FB5" w:rsidRPr="00D979C4">
        <w:rPr>
          <w:rFonts w:asciiTheme="majorHAnsi" w:hAnsiTheme="majorHAnsi"/>
        </w:rPr>
        <w:t xml:space="preserve">Σε κάποιο εργαστηριακό πάγκο οι ετικέτες των </w:t>
      </w:r>
      <w:r w:rsidR="003E6818" w:rsidRPr="00D979C4">
        <w:rPr>
          <w:rFonts w:asciiTheme="majorHAnsi" w:hAnsiTheme="majorHAnsi"/>
        </w:rPr>
        <w:t>3</w:t>
      </w:r>
      <w:r w:rsidR="00C57544" w:rsidRPr="00D979C4">
        <w:rPr>
          <w:rFonts w:asciiTheme="majorHAnsi" w:hAnsiTheme="majorHAnsi"/>
        </w:rPr>
        <w:t xml:space="preserve"> </w:t>
      </w:r>
      <w:r w:rsidR="000B4FB5" w:rsidRPr="00D979C4">
        <w:rPr>
          <w:rFonts w:asciiTheme="majorHAnsi" w:hAnsiTheme="majorHAnsi"/>
        </w:rPr>
        <w:t xml:space="preserve">δοχείων με τα διαλύματα, έχουν σβηστεί. </w:t>
      </w:r>
      <w:r w:rsidR="00C57544" w:rsidRPr="00D979C4">
        <w:rPr>
          <w:rFonts w:asciiTheme="majorHAnsi" w:hAnsiTheme="majorHAnsi"/>
        </w:rPr>
        <w:t>Κ</w:t>
      </w:r>
      <w:r w:rsidR="000B4FB5" w:rsidRPr="00D979C4">
        <w:rPr>
          <w:rFonts w:asciiTheme="majorHAnsi" w:hAnsiTheme="majorHAnsi"/>
        </w:rPr>
        <w:t xml:space="preserve">αλείστε να </w:t>
      </w:r>
      <w:r w:rsidR="000B4FB5" w:rsidRPr="00D979C4">
        <w:rPr>
          <w:rFonts w:asciiTheme="majorHAnsi" w:hAnsiTheme="majorHAnsi"/>
          <w:b/>
        </w:rPr>
        <w:t>ταυτοποιήσετε</w:t>
      </w:r>
      <w:r w:rsidR="00C57544" w:rsidRPr="00D979C4">
        <w:rPr>
          <w:rFonts w:asciiTheme="majorHAnsi" w:hAnsiTheme="majorHAnsi"/>
        </w:rPr>
        <w:t xml:space="preserve">, τις χημικές ουσίες </w:t>
      </w:r>
      <w:r w:rsidR="003E6818" w:rsidRPr="00D979C4">
        <w:rPr>
          <w:rFonts w:asciiTheme="majorHAnsi" w:hAnsiTheme="majorHAnsi"/>
          <w:b/>
          <w:lang w:val="en-US"/>
        </w:rPr>
        <w:t>KI</w:t>
      </w:r>
      <w:r w:rsidR="003E6818" w:rsidRPr="00D979C4">
        <w:rPr>
          <w:rFonts w:asciiTheme="majorHAnsi" w:hAnsiTheme="majorHAnsi"/>
          <w:b/>
        </w:rPr>
        <w:t xml:space="preserve"> – </w:t>
      </w:r>
      <w:r w:rsidR="003E6818" w:rsidRPr="00D979C4">
        <w:rPr>
          <w:rFonts w:asciiTheme="majorHAnsi" w:hAnsiTheme="majorHAnsi"/>
          <w:b/>
          <w:lang w:val="en-US"/>
        </w:rPr>
        <w:t>NaOH</w:t>
      </w:r>
      <w:r w:rsidR="003E6818" w:rsidRPr="00D979C4">
        <w:rPr>
          <w:rFonts w:asciiTheme="majorHAnsi" w:hAnsiTheme="majorHAnsi"/>
          <w:b/>
        </w:rPr>
        <w:t xml:space="preserve"> – </w:t>
      </w:r>
      <w:r w:rsidR="003E6818" w:rsidRPr="00D979C4">
        <w:rPr>
          <w:rFonts w:asciiTheme="majorHAnsi" w:hAnsiTheme="majorHAnsi"/>
          <w:b/>
          <w:lang w:val="en-US"/>
        </w:rPr>
        <w:t>NaCl</w:t>
      </w:r>
      <w:r w:rsidR="00A10C4D" w:rsidRPr="00A10C4D">
        <w:rPr>
          <w:rFonts w:asciiTheme="majorHAnsi" w:hAnsiTheme="majorHAnsi"/>
          <w:b/>
        </w:rPr>
        <w:t xml:space="preserve"> , </w:t>
      </w:r>
      <w:r w:rsidR="00FA37DB" w:rsidRPr="00D979C4">
        <w:rPr>
          <w:rFonts w:asciiTheme="majorHAnsi" w:hAnsiTheme="majorHAnsi"/>
        </w:rPr>
        <w:t xml:space="preserve">τα διαλύματα των οποίων </w:t>
      </w:r>
      <w:r w:rsidR="00C57544" w:rsidRPr="00D979C4">
        <w:rPr>
          <w:rFonts w:asciiTheme="majorHAnsi" w:hAnsiTheme="majorHAnsi"/>
        </w:rPr>
        <w:t>περιέχονται</w:t>
      </w:r>
      <w:r w:rsidR="00FA37DB" w:rsidRPr="00D979C4">
        <w:rPr>
          <w:rFonts w:asciiTheme="majorHAnsi" w:hAnsiTheme="majorHAnsi"/>
        </w:rPr>
        <w:t xml:space="preserve"> στα φιαλίδια, γνωρίζοντας ότι:</w:t>
      </w:r>
    </w:p>
    <w:p w:rsidR="00400D54" w:rsidRPr="00D979C4" w:rsidRDefault="00400D54" w:rsidP="00400D54">
      <w:pPr>
        <w:ind w:left="360"/>
        <w:jc w:val="center"/>
        <w:rPr>
          <w:rFonts w:asciiTheme="majorHAnsi" w:hAnsiTheme="majorHAnsi"/>
          <w:b/>
        </w:rPr>
      </w:pPr>
    </w:p>
    <w:p w:rsidR="00400D54" w:rsidRPr="00D979C4" w:rsidRDefault="00400D54" w:rsidP="00400D54">
      <w:pPr>
        <w:pStyle w:val="a8"/>
        <w:numPr>
          <w:ilvl w:val="0"/>
          <w:numId w:val="20"/>
        </w:numPr>
        <w:rPr>
          <w:rFonts w:asciiTheme="majorHAnsi" w:hAnsiTheme="majorHAnsi"/>
        </w:rPr>
      </w:pPr>
      <w:bookmarkStart w:id="0" w:name="_GoBack"/>
      <w:bookmarkEnd w:id="0"/>
      <w:r w:rsidRPr="00D979C4">
        <w:rPr>
          <w:rFonts w:asciiTheme="majorHAnsi" w:hAnsiTheme="majorHAnsi"/>
          <w:b/>
        </w:rPr>
        <w:t xml:space="preserve">Ο δείκτης </w:t>
      </w:r>
      <w:r w:rsidR="001A2F66" w:rsidRPr="00D979C4">
        <w:rPr>
          <w:rFonts w:asciiTheme="majorHAnsi" w:hAnsiTheme="majorHAnsi"/>
          <w:b/>
        </w:rPr>
        <w:t xml:space="preserve">φαινολοφθαλεϊνη </w:t>
      </w:r>
      <w:r w:rsidRPr="00D979C4">
        <w:rPr>
          <w:rFonts w:asciiTheme="majorHAnsi" w:hAnsiTheme="majorHAnsi"/>
          <w:b/>
        </w:rPr>
        <w:t xml:space="preserve"> </w:t>
      </w:r>
      <w:r w:rsidRPr="00D979C4">
        <w:rPr>
          <w:rFonts w:asciiTheme="majorHAnsi" w:hAnsiTheme="majorHAnsi"/>
        </w:rPr>
        <w:t xml:space="preserve">χρωματίζεται </w:t>
      </w:r>
      <w:r w:rsidR="001A2F66" w:rsidRPr="00D979C4">
        <w:rPr>
          <w:rFonts w:asciiTheme="majorHAnsi" w:hAnsiTheme="majorHAnsi"/>
          <w:b/>
          <w:i/>
        </w:rPr>
        <w:t>φούξια</w:t>
      </w:r>
      <w:r w:rsidRPr="00D979C4">
        <w:rPr>
          <w:rFonts w:asciiTheme="majorHAnsi" w:hAnsiTheme="majorHAnsi"/>
        </w:rPr>
        <w:t xml:space="preserve"> στα </w:t>
      </w:r>
      <w:r w:rsidR="001A2F66" w:rsidRPr="00D979C4">
        <w:rPr>
          <w:rFonts w:asciiTheme="majorHAnsi" w:hAnsiTheme="majorHAnsi"/>
        </w:rPr>
        <w:t xml:space="preserve">αλκαλικά </w:t>
      </w:r>
      <w:r w:rsidRPr="00D979C4">
        <w:rPr>
          <w:rFonts w:asciiTheme="majorHAnsi" w:hAnsiTheme="majorHAnsi"/>
        </w:rPr>
        <w:t xml:space="preserve">διαλύματα  </w:t>
      </w:r>
      <w:r w:rsidR="001A2F66" w:rsidRPr="00D979C4">
        <w:rPr>
          <w:rFonts w:asciiTheme="majorHAnsi" w:hAnsiTheme="majorHAnsi"/>
        </w:rPr>
        <w:t xml:space="preserve">και παραμένει άχρωμος στα </w:t>
      </w:r>
      <w:r w:rsidRPr="00D979C4">
        <w:rPr>
          <w:rFonts w:asciiTheme="majorHAnsi" w:hAnsiTheme="majorHAnsi"/>
        </w:rPr>
        <w:t>όξινα.</w:t>
      </w:r>
    </w:p>
    <w:p w:rsidR="00400D54" w:rsidRPr="00D979C4" w:rsidRDefault="00400D54" w:rsidP="00400D54">
      <w:pPr>
        <w:pStyle w:val="a8"/>
        <w:numPr>
          <w:ilvl w:val="0"/>
          <w:numId w:val="20"/>
        </w:numPr>
        <w:rPr>
          <w:rFonts w:asciiTheme="majorHAnsi" w:hAnsiTheme="majorHAnsi"/>
        </w:rPr>
      </w:pPr>
      <w:r w:rsidRPr="00D979C4">
        <w:rPr>
          <w:rFonts w:asciiTheme="majorHAnsi" w:hAnsiTheme="majorHAnsi"/>
          <w:b/>
        </w:rPr>
        <w:t>Τα κατιόντα Μολύβδου (</w:t>
      </w:r>
      <w:r w:rsidRPr="00D979C4">
        <w:rPr>
          <w:rFonts w:asciiTheme="majorHAnsi" w:hAnsiTheme="majorHAnsi"/>
          <w:b/>
          <w:lang w:val="en-US"/>
        </w:rPr>
        <w:t>Pb</w:t>
      </w:r>
      <w:r w:rsidRPr="00D979C4">
        <w:rPr>
          <w:rFonts w:asciiTheme="majorHAnsi" w:hAnsiTheme="majorHAnsi"/>
          <w:b/>
          <w:vertAlign w:val="superscript"/>
        </w:rPr>
        <w:t>+2</w:t>
      </w:r>
      <w:r w:rsidRPr="00D979C4">
        <w:rPr>
          <w:rFonts w:asciiTheme="majorHAnsi" w:hAnsiTheme="majorHAnsi"/>
          <w:b/>
        </w:rPr>
        <w:t>)</w:t>
      </w:r>
      <w:r w:rsidRPr="00D979C4">
        <w:rPr>
          <w:rFonts w:asciiTheme="majorHAnsi" w:hAnsiTheme="majorHAnsi"/>
        </w:rPr>
        <w:t xml:space="preserve"> είναι άχρωμα στα διαλύματά τους και σχηματίζουν χαρακτηριστικό κίτρινο ίζημα με τα ιόντα Ιωδίου (</w:t>
      </w:r>
      <w:r w:rsidRPr="00D979C4">
        <w:rPr>
          <w:rFonts w:asciiTheme="majorHAnsi" w:hAnsiTheme="majorHAnsi"/>
          <w:lang w:val="en-US"/>
        </w:rPr>
        <w:t>I</w:t>
      </w:r>
      <w:r w:rsidRPr="00D979C4">
        <w:rPr>
          <w:rFonts w:asciiTheme="majorHAnsi" w:hAnsiTheme="majorHAnsi"/>
          <w:vertAlign w:val="superscript"/>
        </w:rPr>
        <w:t>-</w:t>
      </w:r>
      <w:r w:rsidRPr="00D979C4">
        <w:rPr>
          <w:rFonts w:asciiTheme="majorHAnsi" w:hAnsiTheme="majorHAnsi"/>
        </w:rPr>
        <w:t>)</w:t>
      </w:r>
    </w:p>
    <w:p w:rsidR="001A2F66" w:rsidRPr="00D979C4" w:rsidRDefault="00084F8A" w:rsidP="00400D54">
      <w:pPr>
        <w:pStyle w:val="a8"/>
        <w:numPr>
          <w:ilvl w:val="0"/>
          <w:numId w:val="20"/>
        </w:numPr>
        <w:rPr>
          <w:rFonts w:asciiTheme="majorHAnsi" w:hAnsiTheme="majorHAnsi"/>
        </w:rPr>
      </w:pPr>
      <w:r w:rsidRPr="00D979C4">
        <w:rPr>
          <w:rFonts w:asciiTheme="majorHAnsi" w:hAnsiTheme="majorHAnsi"/>
          <w:b/>
        </w:rPr>
        <w:t>Τα ανιόντα Χλωρίου (</w:t>
      </w:r>
      <w:r w:rsidRPr="00D979C4">
        <w:rPr>
          <w:rFonts w:asciiTheme="majorHAnsi" w:hAnsiTheme="majorHAnsi"/>
          <w:b/>
          <w:lang w:val="en-US"/>
        </w:rPr>
        <w:t>C</w:t>
      </w:r>
      <w:r w:rsidR="00152EEF" w:rsidRPr="00D979C4">
        <w:rPr>
          <w:rFonts w:asciiTheme="majorHAnsi" w:hAnsiTheme="majorHAnsi"/>
          <w:b/>
          <w:lang w:val="en-US"/>
        </w:rPr>
        <w:t>l</w:t>
      </w:r>
      <w:r w:rsidR="00152EEF" w:rsidRPr="00D979C4">
        <w:rPr>
          <w:rFonts w:asciiTheme="majorHAnsi" w:hAnsiTheme="majorHAnsi"/>
          <w:b/>
          <w:vertAlign w:val="superscript"/>
        </w:rPr>
        <w:t xml:space="preserve">- </w:t>
      </w:r>
      <w:r w:rsidR="00152EEF" w:rsidRPr="00D979C4">
        <w:rPr>
          <w:rFonts w:asciiTheme="majorHAnsi" w:hAnsiTheme="majorHAnsi"/>
          <w:b/>
        </w:rPr>
        <w:t>)</w:t>
      </w:r>
      <w:r w:rsidR="00152EEF" w:rsidRPr="00D979C4">
        <w:rPr>
          <w:rFonts w:asciiTheme="majorHAnsi" w:hAnsiTheme="majorHAnsi"/>
        </w:rPr>
        <w:t xml:space="preserve"> , είναι άχρωμα στα διαλύματά τους  και σχηματίζουν λευκό ίζημα με τα ιόντα Αργύρου (</w:t>
      </w:r>
      <w:r w:rsidR="00152EEF" w:rsidRPr="00D979C4">
        <w:rPr>
          <w:rFonts w:asciiTheme="majorHAnsi" w:hAnsiTheme="majorHAnsi"/>
          <w:lang w:val="en-US"/>
        </w:rPr>
        <w:t>Ag</w:t>
      </w:r>
      <w:r w:rsidR="00FA37DB" w:rsidRPr="00D979C4">
        <w:rPr>
          <w:rFonts w:asciiTheme="majorHAnsi" w:hAnsiTheme="majorHAnsi"/>
          <w:vertAlign w:val="superscript"/>
        </w:rPr>
        <w:t>+</w:t>
      </w:r>
      <w:r w:rsidR="00152EEF" w:rsidRPr="00D979C4">
        <w:rPr>
          <w:rFonts w:asciiTheme="majorHAnsi" w:hAnsiTheme="majorHAnsi"/>
        </w:rPr>
        <w:t>)</w:t>
      </w:r>
    </w:p>
    <w:p w:rsidR="00FA37DB" w:rsidRPr="00D979C4" w:rsidRDefault="00FA37DB" w:rsidP="00FA37DB">
      <w:pPr>
        <w:ind w:left="720"/>
        <w:rPr>
          <w:rFonts w:asciiTheme="majorHAnsi" w:hAnsiTheme="majorHAnsi"/>
        </w:rPr>
      </w:pPr>
      <w:r w:rsidRPr="00D979C4">
        <w:rPr>
          <w:rFonts w:asciiTheme="majorHAnsi" w:hAnsiTheme="majorHAnsi"/>
        </w:rPr>
        <w:t>Τα όργανα και τα αντιδραστήρια που θα χρησιμοποιήσετε δίνονται στον παρακάτω πίνακα:</w:t>
      </w:r>
    </w:p>
    <w:p w:rsidR="00400D54" w:rsidRPr="00D979C4" w:rsidRDefault="00400D54" w:rsidP="00400D54">
      <w:pPr>
        <w:ind w:left="720"/>
        <w:rPr>
          <w:rFonts w:asciiTheme="majorHAnsi" w:hAnsiTheme="majorHAnsi"/>
        </w:rPr>
      </w:pPr>
    </w:p>
    <w:tbl>
      <w:tblPr>
        <w:tblStyle w:val="a5"/>
        <w:tblW w:w="9839" w:type="dxa"/>
        <w:tblInd w:w="360" w:type="dxa"/>
        <w:tblLook w:val="04A0"/>
      </w:tblPr>
      <w:tblGrid>
        <w:gridCol w:w="4952"/>
        <w:gridCol w:w="4887"/>
      </w:tblGrid>
      <w:tr w:rsidR="00FA37DB" w:rsidRPr="00D979C4" w:rsidTr="00D979C4">
        <w:trPr>
          <w:trHeight w:val="266"/>
        </w:trPr>
        <w:tc>
          <w:tcPr>
            <w:tcW w:w="4952" w:type="dxa"/>
            <w:shd w:val="clear" w:color="auto" w:fill="D9D9D9" w:themeFill="background1" w:themeFillShade="D9"/>
          </w:tcPr>
          <w:p w:rsidR="00FA37DB" w:rsidRPr="00D979C4" w:rsidRDefault="00FA37DB" w:rsidP="00FC6A1F">
            <w:pPr>
              <w:rPr>
                <w:rFonts w:asciiTheme="majorHAnsi" w:hAnsiTheme="majorHAnsi"/>
                <w:b/>
              </w:rPr>
            </w:pPr>
            <w:r w:rsidRPr="00D979C4">
              <w:rPr>
                <w:rFonts w:asciiTheme="majorHAnsi" w:hAnsiTheme="majorHAnsi"/>
                <w:b/>
              </w:rPr>
              <w:t>Απαιτούμενα όργανα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:rsidR="00FA37DB" w:rsidRPr="00D979C4" w:rsidRDefault="00FA37DB" w:rsidP="00FC6A1F">
            <w:pPr>
              <w:rPr>
                <w:rFonts w:asciiTheme="majorHAnsi" w:hAnsiTheme="majorHAnsi"/>
                <w:b/>
              </w:rPr>
            </w:pPr>
            <w:r w:rsidRPr="00D979C4">
              <w:rPr>
                <w:rFonts w:asciiTheme="majorHAnsi" w:hAnsiTheme="majorHAnsi"/>
                <w:b/>
              </w:rPr>
              <w:t>Απαιτούμενα αντιδραστήρια</w:t>
            </w:r>
          </w:p>
        </w:tc>
      </w:tr>
      <w:tr w:rsidR="00FA37DB" w:rsidRPr="00D979C4" w:rsidTr="00D979C4">
        <w:trPr>
          <w:trHeight w:val="254"/>
        </w:trPr>
        <w:tc>
          <w:tcPr>
            <w:tcW w:w="4952" w:type="dxa"/>
            <w:vMerge w:val="restart"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  <w:r w:rsidRPr="00D979C4">
              <w:rPr>
                <w:rFonts w:asciiTheme="majorHAnsi" w:hAnsiTheme="majorHAnsi"/>
              </w:rPr>
              <w:t>Στατώ με 5</w:t>
            </w:r>
            <w:r w:rsidR="00D463A0">
              <w:rPr>
                <w:rFonts w:asciiTheme="majorHAnsi" w:hAnsiTheme="majorHAnsi"/>
              </w:rPr>
              <w:t xml:space="preserve"> </w:t>
            </w:r>
            <w:r w:rsidRPr="00D979C4">
              <w:rPr>
                <w:rFonts w:asciiTheme="majorHAnsi" w:hAnsiTheme="majorHAnsi"/>
              </w:rPr>
              <w:t>αριθμημένους δοκιμαστικούς σωλήνες</w:t>
            </w:r>
          </w:p>
        </w:tc>
        <w:tc>
          <w:tcPr>
            <w:tcW w:w="4887" w:type="dxa"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  <w:r w:rsidRPr="00D979C4">
              <w:rPr>
                <w:rStyle w:val="1150"/>
                <w:rFonts w:asciiTheme="majorHAnsi" w:hAnsiTheme="majorHAnsi"/>
                <w:i/>
                <w:sz w:val="22"/>
                <w:szCs w:val="22"/>
              </w:rPr>
              <w:t>Pb</w:t>
            </w:r>
            <w:r w:rsidRPr="00D979C4">
              <w:rPr>
                <w:rFonts w:asciiTheme="majorHAnsi" w:hAnsiTheme="majorHAnsi"/>
                <w:b/>
                <w:i/>
              </w:rPr>
              <w:t xml:space="preserve"> (</w:t>
            </w:r>
            <w:r w:rsidRPr="00D979C4">
              <w:rPr>
                <w:rStyle w:val="1150"/>
                <w:rFonts w:asciiTheme="majorHAnsi" w:hAnsiTheme="majorHAnsi"/>
                <w:i/>
                <w:sz w:val="22"/>
                <w:szCs w:val="22"/>
                <w:lang w:val="en-US"/>
              </w:rPr>
              <w:t>NO</w:t>
            </w:r>
            <w:r w:rsidRPr="00D979C4">
              <w:rPr>
                <w:rStyle w:val="1150"/>
                <w:rFonts w:asciiTheme="majorHAnsi" w:hAnsiTheme="majorHAnsi"/>
                <w:i/>
                <w:sz w:val="22"/>
                <w:szCs w:val="22"/>
                <w:vertAlign w:val="subscript"/>
              </w:rPr>
              <w:t>3</w:t>
            </w:r>
            <w:r w:rsidRPr="00D979C4">
              <w:rPr>
                <w:rStyle w:val="1150"/>
                <w:rFonts w:asciiTheme="majorHAnsi" w:hAnsiTheme="majorHAnsi"/>
                <w:i/>
                <w:sz w:val="22"/>
                <w:szCs w:val="22"/>
              </w:rPr>
              <w:t>)</w:t>
            </w:r>
            <w:r w:rsidRPr="00D979C4">
              <w:rPr>
                <w:rStyle w:val="1150"/>
                <w:rFonts w:asciiTheme="majorHAnsi" w:hAnsiTheme="majorHAnsi"/>
                <w:i/>
                <w:sz w:val="22"/>
                <w:szCs w:val="22"/>
                <w:vertAlign w:val="subscript"/>
              </w:rPr>
              <w:t xml:space="preserve">2 </w:t>
            </w:r>
            <w:r w:rsidRPr="00D979C4">
              <w:rPr>
                <w:rFonts w:asciiTheme="majorHAnsi" w:hAnsiTheme="majorHAnsi"/>
              </w:rPr>
              <w:t>0,1</w:t>
            </w:r>
            <w:r w:rsidRPr="00D979C4">
              <w:rPr>
                <w:rFonts w:asciiTheme="majorHAnsi" w:hAnsiTheme="majorHAnsi"/>
                <w:lang w:val="en-US"/>
              </w:rPr>
              <w:t>M</w:t>
            </w:r>
            <w:r w:rsidRPr="00D979C4">
              <w:rPr>
                <w:rFonts w:asciiTheme="majorHAnsi" w:hAnsiTheme="majorHAnsi"/>
              </w:rPr>
              <w:t xml:space="preserve"> αντιδραστήριο ανίχνευσης </w:t>
            </w:r>
          </w:p>
        </w:tc>
      </w:tr>
      <w:tr w:rsidR="00FA37DB" w:rsidRPr="00D979C4" w:rsidTr="00D979C4">
        <w:trPr>
          <w:trHeight w:val="133"/>
        </w:trPr>
        <w:tc>
          <w:tcPr>
            <w:tcW w:w="4952" w:type="dxa"/>
            <w:vMerge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  <w:r w:rsidRPr="00D979C4">
              <w:rPr>
                <w:rFonts w:asciiTheme="majorHAnsi" w:hAnsiTheme="majorHAnsi"/>
                <w:b/>
                <w:i/>
              </w:rPr>
              <w:t>Δείκτης</w:t>
            </w:r>
            <w:r w:rsidRPr="00D979C4">
              <w:rPr>
                <w:rFonts w:asciiTheme="majorHAnsi" w:hAnsiTheme="majorHAnsi"/>
              </w:rPr>
              <w:t xml:space="preserve"> φαινολοφθαλεϊνη 0,1% </w:t>
            </w:r>
            <w:r w:rsidRPr="00D979C4">
              <w:rPr>
                <w:rFonts w:asciiTheme="majorHAnsi" w:hAnsiTheme="majorHAnsi"/>
                <w:lang w:val="en-US"/>
              </w:rPr>
              <w:t>w</w:t>
            </w:r>
            <w:r w:rsidRPr="00D979C4">
              <w:rPr>
                <w:rFonts w:asciiTheme="majorHAnsi" w:hAnsiTheme="majorHAnsi"/>
              </w:rPr>
              <w:t>/</w:t>
            </w:r>
            <w:r w:rsidRPr="00D979C4">
              <w:rPr>
                <w:rFonts w:asciiTheme="majorHAnsi" w:hAnsiTheme="majorHAnsi"/>
                <w:lang w:val="en-US"/>
              </w:rPr>
              <w:t>w</w:t>
            </w:r>
          </w:p>
        </w:tc>
      </w:tr>
      <w:tr w:rsidR="00FA37DB" w:rsidRPr="00D979C4" w:rsidTr="00D979C4">
        <w:trPr>
          <w:trHeight w:val="266"/>
        </w:trPr>
        <w:tc>
          <w:tcPr>
            <w:tcW w:w="4952" w:type="dxa"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:rsidR="00FA37DB" w:rsidRPr="00D979C4" w:rsidRDefault="00FA37DB" w:rsidP="00FC6A1F">
            <w:pPr>
              <w:rPr>
                <w:rFonts w:asciiTheme="majorHAnsi" w:hAnsiTheme="majorHAnsi"/>
              </w:rPr>
            </w:pPr>
            <w:r w:rsidRPr="00D979C4">
              <w:rPr>
                <w:rFonts w:asciiTheme="majorHAnsi" w:hAnsiTheme="majorHAnsi"/>
                <w:b/>
                <w:lang w:val="en-US"/>
              </w:rPr>
              <w:t>AgNO</w:t>
            </w:r>
            <w:r w:rsidRPr="00D979C4">
              <w:rPr>
                <w:rFonts w:asciiTheme="majorHAnsi" w:hAnsiTheme="majorHAnsi"/>
                <w:b/>
                <w:vertAlign w:val="subscript"/>
                <w:lang w:val="en-US"/>
              </w:rPr>
              <w:t>3</w:t>
            </w:r>
            <w:r w:rsidRPr="00D979C4">
              <w:rPr>
                <w:rFonts w:asciiTheme="majorHAnsi" w:hAnsiTheme="majorHAnsi"/>
                <w:b/>
                <w:vertAlign w:val="subscript"/>
              </w:rPr>
              <w:t xml:space="preserve">  </w:t>
            </w:r>
            <w:r w:rsidRPr="00D979C4">
              <w:rPr>
                <w:rFonts w:asciiTheme="majorHAnsi" w:hAnsiTheme="majorHAnsi"/>
                <w:b/>
                <w:vertAlign w:val="subscript"/>
                <w:lang w:val="en-US"/>
              </w:rPr>
              <w:t xml:space="preserve">      </w:t>
            </w:r>
            <w:r w:rsidRPr="00D979C4">
              <w:rPr>
                <w:rFonts w:asciiTheme="majorHAnsi" w:hAnsiTheme="majorHAnsi"/>
              </w:rPr>
              <w:t>0,1</w:t>
            </w:r>
            <w:r w:rsidRPr="00D979C4">
              <w:rPr>
                <w:rFonts w:asciiTheme="majorHAnsi" w:hAnsiTheme="majorHAnsi"/>
                <w:lang w:val="en-US"/>
              </w:rPr>
              <w:t>M</w:t>
            </w:r>
            <w:r w:rsidRPr="00D979C4">
              <w:rPr>
                <w:rFonts w:asciiTheme="majorHAnsi" w:hAnsiTheme="majorHAnsi"/>
              </w:rPr>
              <w:t xml:space="preserve"> αντιδραστήριο ανίχνευσης</w:t>
            </w:r>
          </w:p>
        </w:tc>
      </w:tr>
    </w:tbl>
    <w:p w:rsidR="00400D54" w:rsidRPr="00D979C4" w:rsidRDefault="00400D54" w:rsidP="00400D54">
      <w:pPr>
        <w:ind w:left="360"/>
        <w:rPr>
          <w:rFonts w:asciiTheme="majorHAnsi" w:hAnsiTheme="majorHAnsi"/>
        </w:rPr>
      </w:pPr>
    </w:p>
    <w:p w:rsidR="00400D54" w:rsidRPr="00D979C4" w:rsidRDefault="001A77BD" w:rsidP="00400D54">
      <w:pPr>
        <w:ind w:left="360"/>
        <w:rPr>
          <w:rFonts w:asciiTheme="majorHAnsi" w:hAnsiTheme="majorHAnsi"/>
        </w:rPr>
      </w:pPr>
      <w:r w:rsidRPr="00D979C4">
        <w:rPr>
          <w:rFonts w:asciiTheme="majorHAnsi" w:hAnsiTheme="majorHAnsi"/>
        </w:rPr>
        <w:t>Να γράψετε δίπλα σε κάθε χημική ένωση</w:t>
      </w:r>
      <w:r w:rsidR="00841A86" w:rsidRPr="00841A86">
        <w:rPr>
          <w:rFonts w:asciiTheme="majorHAnsi" w:hAnsiTheme="majorHAnsi"/>
        </w:rPr>
        <w:t>,</w:t>
      </w:r>
      <w:r w:rsidRPr="00D979C4">
        <w:rPr>
          <w:rFonts w:asciiTheme="majorHAnsi" w:hAnsiTheme="majorHAnsi"/>
        </w:rPr>
        <w:t xml:space="preserve"> </w:t>
      </w:r>
      <w:r w:rsidRPr="00841A86">
        <w:rPr>
          <w:rFonts w:asciiTheme="majorHAnsi" w:hAnsiTheme="majorHAnsi"/>
          <w:b/>
        </w:rPr>
        <w:t>την χημική αντίδραση</w:t>
      </w:r>
      <w:r w:rsidRPr="00D979C4">
        <w:rPr>
          <w:rFonts w:asciiTheme="majorHAnsi" w:hAnsiTheme="majorHAnsi"/>
        </w:rPr>
        <w:t xml:space="preserve"> ταυτοποίησης ή αν χρησιμοποιήσετε δείκτη, την πιθανή αλλαγή στο χρώμα του.</w:t>
      </w:r>
    </w:p>
    <w:p w:rsidR="001A77BD" w:rsidRPr="00D979C4" w:rsidRDefault="001A77BD" w:rsidP="00400D54">
      <w:pPr>
        <w:ind w:left="360"/>
        <w:rPr>
          <w:rFonts w:asciiTheme="majorHAnsi" w:hAnsiTheme="majorHAnsi"/>
          <w:b/>
        </w:rPr>
      </w:pPr>
    </w:p>
    <w:p w:rsidR="00400D54" w:rsidRPr="00F83E3A" w:rsidRDefault="00A72792" w:rsidP="00A72792">
      <w:pPr>
        <w:ind w:left="360"/>
        <w:rPr>
          <w:rFonts w:asciiTheme="majorHAnsi" w:hAnsiTheme="majorHAnsi"/>
          <w:b/>
        </w:rPr>
      </w:pPr>
      <w:r w:rsidRPr="00D979C4">
        <w:rPr>
          <w:rFonts w:asciiTheme="majorHAnsi" w:hAnsiTheme="majorHAnsi"/>
          <w:b/>
        </w:rPr>
        <w:t xml:space="preserve">KI </w:t>
      </w:r>
      <w:r w:rsidRPr="00D979C4">
        <w:rPr>
          <w:rFonts w:asciiTheme="majorHAnsi" w:hAnsiTheme="majorHAnsi"/>
        </w:rPr>
        <w:t>…</w:t>
      </w:r>
      <w:r w:rsidRPr="00F83E3A">
        <w:rPr>
          <w:rFonts w:asciiTheme="majorHAnsi" w:hAnsiTheme="majorHAnsi"/>
        </w:rPr>
        <w:t>…………………………………………………………………………………………………………………….</w:t>
      </w:r>
    </w:p>
    <w:p w:rsidR="00A72792" w:rsidRPr="00F83E3A" w:rsidRDefault="00A72792" w:rsidP="00A72792">
      <w:pPr>
        <w:ind w:left="360"/>
        <w:rPr>
          <w:rFonts w:asciiTheme="majorHAnsi" w:hAnsiTheme="majorHAnsi"/>
          <w:b/>
        </w:rPr>
      </w:pPr>
    </w:p>
    <w:p w:rsidR="00A72792" w:rsidRPr="00F83E3A" w:rsidRDefault="00A72792" w:rsidP="00A72792">
      <w:pPr>
        <w:ind w:left="360"/>
        <w:rPr>
          <w:rFonts w:asciiTheme="majorHAnsi" w:hAnsiTheme="majorHAnsi"/>
        </w:rPr>
      </w:pPr>
      <w:r w:rsidRPr="00D979C4">
        <w:rPr>
          <w:rFonts w:asciiTheme="majorHAnsi" w:hAnsiTheme="majorHAnsi"/>
          <w:b/>
          <w:lang w:val="en-US"/>
        </w:rPr>
        <w:t>NaOH</w:t>
      </w:r>
      <w:r w:rsidRPr="00F83E3A">
        <w:rPr>
          <w:rFonts w:asciiTheme="majorHAnsi" w:hAnsiTheme="majorHAnsi"/>
          <w:b/>
        </w:rPr>
        <w:t xml:space="preserve"> </w:t>
      </w:r>
      <w:r w:rsidRPr="00F83E3A">
        <w:rPr>
          <w:rFonts w:asciiTheme="majorHAnsi" w:hAnsiTheme="majorHAnsi"/>
        </w:rPr>
        <w:t>………………………………………………………………………………………………………………….</w:t>
      </w:r>
    </w:p>
    <w:p w:rsidR="00A72792" w:rsidRPr="00F83E3A" w:rsidRDefault="00A72792" w:rsidP="00A72792">
      <w:pPr>
        <w:ind w:left="360"/>
        <w:rPr>
          <w:rFonts w:asciiTheme="majorHAnsi" w:hAnsiTheme="majorHAnsi"/>
        </w:rPr>
      </w:pPr>
    </w:p>
    <w:p w:rsidR="00A72792" w:rsidRDefault="00A72792" w:rsidP="00A72792">
      <w:pPr>
        <w:ind w:left="360"/>
        <w:rPr>
          <w:rFonts w:asciiTheme="majorHAnsi" w:hAnsiTheme="majorHAnsi"/>
          <w:b/>
        </w:rPr>
      </w:pPr>
      <w:r w:rsidRPr="00D979C4">
        <w:rPr>
          <w:rFonts w:asciiTheme="majorHAnsi" w:hAnsiTheme="majorHAnsi"/>
          <w:b/>
          <w:lang w:val="en-US"/>
        </w:rPr>
        <w:t>NaCl</w:t>
      </w:r>
      <w:r w:rsidRPr="00F83E3A">
        <w:rPr>
          <w:rFonts w:asciiTheme="majorHAnsi" w:hAnsiTheme="majorHAnsi"/>
          <w:b/>
        </w:rPr>
        <w:t xml:space="preserve"> </w:t>
      </w:r>
      <w:r w:rsidRPr="00F83E3A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BF3F23">
        <w:rPr>
          <w:rFonts w:asciiTheme="majorHAnsi" w:hAnsiTheme="majorHAnsi"/>
        </w:rPr>
        <w:t xml:space="preserve">   </w:t>
      </w:r>
      <w:r w:rsidR="00BF3F23" w:rsidRPr="00BF3F23">
        <w:rPr>
          <w:rFonts w:asciiTheme="majorHAnsi" w:hAnsiTheme="majorHAnsi"/>
          <w:b/>
        </w:rPr>
        <w:t>(</w:t>
      </w:r>
      <w:r w:rsidR="00D463A0">
        <w:rPr>
          <w:rFonts w:asciiTheme="majorHAnsi" w:hAnsiTheme="majorHAnsi"/>
          <w:b/>
        </w:rPr>
        <w:t>12</w:t>
      </w:r>
      <w:r w:rsidR="00BF3F23" w:rsidRPr="00BF3F23">
        <w:rPr>
          <w:rFonts w:asciiTheme="majorHAnsi" w:hAnsiTheme="majorHAnsi"/>
          <w:b/>
        </w:rPr>
        <w:t xml:space="preserve"> μονάδες)</w:t>
      </w: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3E1397" w:rsidRDefault="003E1397" w:rsidP="00A72792">
      <w:pPr>
        <w:ind w:left="360"/>
        <w:rPr>
          <w:rFonts w:asciiTheme="majorHAnsi" w:hAnsiTheme="majorHAnsi"/>
          <w:b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7087"/>
      </w:tblGrid>
      <w:tr w:rsidR="003E1397" w:rsidRPr="003C3151" w:rsidTr="00057B32">
        <w:trPr>
          <w:trHeight w:hRule="exact" w:val="199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156" w:rsidRDefault="00045156" w:rsidP="00045156">
            <w:pPr>
              <w:pStyle w:val="31"/>
              <w:shd w:val="clear" w:color="auto" w:fill="auto"/>
              <w:spacing w:after="0" w:line="302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045156" w:rsidRDefault="00045156" w:rsidP="00045156">
            <w:pPr>
              <w:pStyle w:val="31"/>
              <w:shd w:val="clear" w:color="auto" w:fill="auto"/>
              <w:spacing w:after="0" w:line="302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ad"/>
                <w:rFonts w:asciiTheme="majorHAnsi" w:hAnsiTheme="majorHAnsi"/>
                <w:sz w:val="20"/>
                <w:szCs w:val="20"/>
              </w:rPr>
              <w:t>Διδακτικοί στόχοι</w:t>
            </w:r>
            <w:r w:rsidR="003E1397" w:rsidRPr="003C3151">
              <w:rPr>
                <w:rStyle w:val="ad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ad"/>
                <w:rFonts w:asciiTheme="majorHAnsi" w:hAnsiTheme="majorHAnsi"/>
                <w:sz w:val="20"/>
                <w:szCs w:val="20"/>
              </w:rPr>
              <w:t>στους οποίους αναφέρεται το θέμα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70B" w:rsidRPr="003C3151" w:rsidRDefault="00A21F8B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>Θεμα 2.1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: Να είναι σε θέση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E1397" w:rsidRPr="003C3151" w:rsidRDefault="00AF255F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AF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 xml:space="preserve">α) 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 xml:space="preserve">να </w:t>
            </w:r>
            <w:r w:rsidR="004C682F" w:rsidRPr="003C3151">
              <w:rPr>
                <w:rFonts w:asciiTheme="majorHAnsi" w:hAnsiTheme="majorHAnsi"/>
                <w:sz w:val="20"/>
                <w:szCs w:val="20"/>
              </w:rPr>
              <w:t xml:space="preserve">αναγνωρίζουν τα σύμβολα των χημικών στοιχείων </w:t>
            </w:r>
          </w:p>
          <w:p w:rsidR="00057B32" w:rsidRDefault="00AF255F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AF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>β)</w:t>
            </w:r>
            <w:r w:rsidR="004C682F"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 xml:space="preserve"> να</w:t>
            </w:r>
            <w:r w:rsidR="004C682F" w:rsidRPr="003C3151">
              <w:rPr>
                <w:rFonts w:asciiTheme="majorHAnsi" w:hAnsiTheme="majorHAnsi"/>
                <w:sz w:val="20"/>
                <w:szCs w:val="20"/>
              </w:rPr>
              <w:t xml:space="preserve"> ονοματίζουν ανόργανες χημικές ενώσεις</w:t>
            </w:r>
            <w:r w:rsidR="00057B32">
              <w:rPr>
                <w:rFonts w:asciiTheme="majorHAnsi" w:hAnsiTheme="majorHAnsi"/>
                <w:sz w:val="20"/>
                <w:szCs w:val="20"/>
              </w:rPr>
              <w:t>, που είναι γραμμένες με τον χημικό τους τύπο</w:t>
            </w:r>
          </w:p>
          <w:p w:rsidR="00057B32" w:rsidRDefault="00057B32" w:rsidP="003E13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γ) να διακρίνουν την φυσική κατάσταση μιας </w:t>
            </w:r>
            <w:r w:rsidR="00B41496">
              <w:rPr>
                <w:rFonts w:asciiTheme="majorHAnsi" w:hAnsiTheme="majorHAnsi"/>
                <w:sz w:val="20"/>
                <w:szCs w:val="20"/>
              </w:rPr>
              <w:t>χημική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ς ένωσης, με </w:t>
            </w:r>
            <w:r w:rsidR="00B41496">
              <w:rPr>
                <w:rFonts w:asciiTheme="majorHAnsi" w:hAnsiTheme="majorHAnsi"/>
                <w:sz w:val="20"/>
                <w:szCs w:val="20"/>
              </w:rPr>
              <w:t>κριτήριο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το</w:t>
            </w:r>
            <w:r w:rsidR="00B41496">
              <w:rPr>
                <w:rFonts w:asciiTheme="majorHAnsi" w:hAnsiTheme="majorHAnsi"/>
                <w:sz w:val="20"/>
                <w:szCs w:val="20"/>
              </w:rPr>
              <w:t>ν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χημικό δεσμό</w:t>
            </w:r>
          </w:p>
          <w:p w:rsidR="004C682F" w:rsidRPr="003C3151" w:rsidRDefault="00AF255F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AF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 xml:space="preserve">δ) </w:t>
            </w:r>
            <w:r w:rsidR="00B41496">
              <w:rPr>
                <w:rFonts w:asciiTheme="majorHAnsi" w:hAnsiTheme="majorHAnsi"/>
                <w:sz w:val="20"/>
                <w:szCs w:val="20"/>
              </w:rPr>
              <w:t xml:space="preserve">να αναφέρουν δυο κοινές ιδιότητες, </w:t>
            </w:r>
            <w:r w:rsidR="009E2382"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7FD5" w:rsidRPr="003C3151">
              <w:rPr>
                <w:rFonts w:asciiTheme="majorHAnsi" w:hAnsiTheme="majorHAnsi"/>
                <w:sz w:val="20"/>
                <w:szCs w:val="20"/>
              </w:rPr>
              <w:t>μια</w:t>
            </w:r>
            <w:r w:rsidR="00B41496">
              <w:rPr>
                <w:rFonts w:asciiTheme="majorHAnsi" w:hAnsiTheme="majorHAnsi"/>
                <w:sz w:val="20"/>
                <w:szCs w:val="20"/>
              </w:rPr>
              <w:t>ς</w:t>
            </w:r>
            <w:r w:rsidR="003F7FD5"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>ευρύτερη</w:t>
            </w:r>
            <w:r w:rsidR="00B41496">
              <w:rPr>
                <w:rFonts w:asciiTheme="majorHAnsi" w:hAnsiTheme="majorHAnsi"/>
                <w:sz w:val="20"/>
                <w:szCs w:val="20"/>
              </w:rPr>
              <w:t>ς</w:t>
            </w:r>
            <w:r w:rsidR="0073370B"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2382" w:rsidRPr="003C3151">
              <w:rPr>
                <w:rFonts w:asciiTheme="majorHAnsi" w:hAnsiTheme="majorHAnsi"/>
                <w:sz w:val="20"/>
                <w:szCs w:val="20"/>
              </w:rPr>
              <w:t>κατηγορία</w:t>
            </w:r>
            <w:r w:rsidR="00B41496">
              <w:rPr>
                <w:rFonts w:asciiTheme="majorHAnsi" w:hAnsiTheme="majorHAnsi"/>
                <w:sz w:val="20"/>
                <w:szCs w:val="20"/>
              </w:rPr>
              <w:t>ς</w:t>
            </w:r>
            <w:r w:rsidR="009E2382" w:rsidRPr="003C3151">
              <w:rPr>
                <w:rFonts w:asciiTheme="majorHAnsi" w:hAnsiTheme="majorHAnsi"/>
                <w:sz w:val="20"/>
                <w:szCs w:val="20"/>
              </w:rPr>
              <w:t xml:space="preserve"> χημικών ενώσεων </w:t>
            </w:r>
            <w:r w:rsidR="003F7FD5" w:rsidRPr="003C3151">
              <w:rPr>
                <w:rFonts w:asciiTheme="majorHAnsi" w:hAnsiTheme="majorHAnsi"/>
                <w:sz w:val="20"/>
                <w:szCs w:val="20"/>
              </w:rPr>
              <w:t>όπως είναι τα άλατα ή τα οξείδια</w:t>
            </w:r>
            <w:r w:rsidR="004C682F"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2382" w:rsidRPr="003C315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C682F" w:rsidRPr="003C3151" w:rsidRDefault="004C682F" w:rsidP="003E1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397" w:rsidRPr="003C3151" w:rsidTr="003C3151">
        <w:trPr>
          <w:trHeight w:hRule="exact" w:val="5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DAE" w:rsidRPr="003C3151" w:rsidRDefault="003C3151" w:rsidP="003C3151">
            <w:pPr>
              <w:pStyle w:val="31"/>
              <w:shd w:val="clear" w:color="auto" w:fill="auto"/>
              <w:spacing w:line="190" w:lineRule="exact"/>
              <w:ind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  <w:r w:rsidRPr="00AF255F">
              <w:rPr>
                <w:rStyle w:val="ad"/>
                <w:rFonts w:asciiTheme="majorHAnsi" w:hAnsiTheme="majorHAnsi"/>
                <w:sz w:val="20"/>
                <w:szCs w:val="20"/>
              </w:rPr>
              <w:t xml:space="preserve">    </w:t>
            </w:r>
            <w:r w:rsidR="003E1397" w:rsidRPr="003C3151">
              <w:rPr>
                <w:rStyle w:val="ad"/>
                <w:rFonts w:asciiTheme="majorHAnsi" w:hAnsiTheme="majorHAnsi"/>
                <w:sz w:val="20"/>
                <w:szCs w:val="20"/>
              </w:rPr>
              <w:t>Επίπεδο Δυσκολίας</w:t>
            </w:r>
          </w:p>
          <w:p w:rsidR="003E1397" w:rsidRPr="003C3151" w:rsidRDefault="003E1397" w:rsidP="003C3151">
            <w:pPr>
              <w:pStyle w:val="31"/>
              <w:shd w:val="clear" w:color="auto" w:fill="auto"/>
              <w:spacing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(Χαμηλό, Μεσαίο, Υψηλό)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151" w:rsidRPr="00AF255F" w:rsidRDefault="003C3151" w:rsidP="003E139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EA651E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Μεσαίο</w:t>
            </w:r>
          </w:p>
        </w:tc>
      </w:tr>
      <w:tr w:rsidR="003E1397" w:rsidRPr="003C3151" w:rsidTr="003F5F2A">
        <w:trPr>
          <w:trHeight w:hRule="exact" w:val="52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>Χρόνος που απαιτείται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397" w:rsidRPr="003C3151" w:rsidRDefault="00EA651E" w:rsidP="00417E4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1</w:t>
            </w:r>
            <w:r w:rsidR="00417E40">
              <w:rPr>
                <w:rFonts w:asciiTheme="majorHAnsi" w:hAnsiTheme="majorHAnsi"/>
                <w:sz w:val="20"/>
                <w:szCs w:val="20"/>
              </w:rPr>
              <w:t>0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3151"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</w:p>
        </w:tc>
      </w:tr>
      <w:tr w:rsidR="003E1397" w:rsidRPr="003C3151" w:rsidTr="003F5F2A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>Μορφή δραστηριότητας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397" w:rsidRPr="003C3151" w:rsidRDefault="00EA651E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Ερώτηση ανάπτυξης</w:t>
            </w:r>
          </w:p>
        </w:tc>
      </w:tr>
      <w:tr w:rsidR="003E1397" w:rsidRPr="003C3151" w:rsidTr="003C3151">
        <w:trPr>
          <w:trHeight w:hRule="exact" w:val="32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>Εκφώνηση Δραστηριότητας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1E" w:rsidRPr="003C3151" w:rsidRDefault="00EA651E" w:rsidP="00EA651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Να γράψετε δίπλα στους παρακάτω  χημικούς τύπους το όνομα των χημικών ενώσεων :</w:t>
            </w:r>
          </w:p>
          <w:p w:rsidR="00EA651E" w:rsidRPr="003C3151" w:rsidRDefault="00EA651E" w:rsidP="00EA651E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              Ν</w:t>
            </w:r>
            <w:r w:rsidRPr="003C315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ΟΗ : …………                   </w:t>
            </w:r>
            <w:r w:rsidRPr="003C315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KF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 : …………….                                                             </w:t>
            </w:r>
            <w:r w:rsidR="00417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Β)  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>Δίνονται οι ατομικοί αριθμοί: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Κ=19 και </w:t>
            </w:r>
            <w:r w:rsidRPr="003C315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F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>=9</w:t>
            </w:r>
          </w:p>
          <w:p w:rsidR="00EA651E" w:rsidRPr="003C3151" w:rsidRDefault="00EA651E" w:rsidP="00EA651E">
            <w:pPr>
              <w:tabs>
                <w:tab w:val="left" w:pos="9066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>Να απαντήσετε στις ερωτήσεις που ακολουθούν :</w:t>
            </w:r>
          </w:p>
          <w:p w:rsidR="00EA651E" w:rsidRPr="003C3151" w:rsidRDefault="00AF255F" w:rsidP="00AF255F">
            <w:pPr>
              <w:pStyle w:val="a8"/>
              <w:numPr>
                <w:ilvl w:val="0"/>
                <w:numId w:val="35"/>
              </w:numPr>
              <w:tabs>
                <w:tab w:val="left" w:pos="906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</w:t>
            </w:r>
            <w:r w:rsidR="00EA651E" w:rsidRPr="003C3151">
              <w:rPr>
                <w:rFonts w:asciiTheme="majorHAnsi" w:hAnsiTheme="majorHAnsi"/>
                <w:sz w:val="20"/>
                <w:szCs w:val="20"/>
              </w:rPr>
              <w:t xml:space="preserve">οιο είναι το είδος του δεσμού με τον οποίο τα δυο στοιχεία Κ και </w:t>
            </w:r>
            <w:r w:rsidR="00EA651E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="00EA651E" w:rsidRPr="003C3151">
              <w:rPr>
                <w:rFonts w:asciiTheme="majorHAnsi" w:hAnsiTheme="majorHAnsi"/>
                <w:sz w:val="20"/>
                <w:szCs w:val="20"/>
              </w:rPr>
              <w:t>, ενώνοντ</w:t>
            </w:r>
            <w:r>
              <w:rPr>
                <w:rFonts w:asciiTheme="majorHAnsi" w:hAnsiTheme="majorHAnsi"/>
                <w:sz w:val="20"/>
                <w:szCs w:val="20"/>
              </w:rPr>
              <w:t>αι για να σχηματίσουν την ένωση</w:t>
            </w:r>
            <w:r w:rsidRPr="00AF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K</w:t>
            </w:r>
            <w:r w:rsidR="00EA651E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="00EA651E" w:rsidRPr="003C3151">
              <w:rPr>
                <w:rFonts w:asciiTheme="majorHAnsi" w:hAnsiTheme="majorHAnsi"/>
                <w:sz w:val="20"/>
                <w:szCs w:val="20"/>
              </w:rPr>
              <w:t xml:space="preserve">.………………………………….      </w:t>
            </w:r>
          </w:p>
          <w:p w:rsidR="00EA651E" w:rsidRPr="003C3151" w:rsidRDefault="00AF4565" w:rsidP="003F5F2A">
            <w:pPr>
              <w:pStyle w:val="a8"/>
              <w:numPr>
                <w:ilvl w:val="0"/>
                <w:numId w:val="35"/>
              </w:numPr>
              <w:tabs>
                <w:tab w:val="left" w:pos="906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</w:t>
            </w:r>
            <w:r w:rsidR="00EA651E" w:rsidRPr="003C3151">
              <w:rPr>
                <w:rFonts w:asciiTheme="majorHAnsi" w:hAnsiTheme="majorHAnsi"/>
                <w:sz w:val="20"/>
                <w:szCs w:val="20"/>
              </w:rPr>
              <w:t xml:space="preserve">α προβλέψετε με βάση το είδος του χημικού δεσμού, τη φυσική κατάσταση του </w:t>
            </w:r>
            <w:r w:rsidR="00EA651E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KF</w:t>
            </w:r>
            <w:r w:rsidR="00EA651E" w:rsidRPr="003C3151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:rsidR="003F5F2A" w:rsidRPr="003C3151" w:rsidRDefault="00EA651E" w:rsidP="003F5F2A">
            <w:pPr>
              <w:tabs>
                <w:tab w:val="left" w:pos="9066"/>
              </w:tabs>
              <w:ind w:left="699"/>
              <w:rPr>
                <w:rFonts w:asciiTheme="majorHAnsi" w:hAnsiTheme="majorHAnsi"/>
                <w:b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(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>Κυκλώστε την σωστή απάντηση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) : </w:t>
            </w:r>
            <w:r w:rsidRPr="003C3151">
              <w:rPr>
                <w:rFonts w:asciiTheme="majorHAnsi" w:hAnsiTheme="majorHAnsi"/>
                <w:b/>
                <w:sz w:val="20"/>
                <w:szCs w:val="20"/>
              </w:rPr>
              <w:t xml:space="preserve">Υγρό   -  Στερεό  -  Αέριο        </w:t>
            </w:r>
          </w:p>
          <w:p w:rsidR="003E1397" w:rsidRPr="003C3151" w:rsidRDefault="00EA651E" w:rsidP="00044DAE">
            <w:pPr>
              <w:pStyle w:val="a8"/>
              <w:numPr>
                <w:ilvl w:val="0"/>
                <w:numId w:val="35"/>
              </w:numPr>
              <w:tabs>
                <w:tab w:val="left" w:pos="9066"/>
              </w:tabs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Να αναφέρετε δυο ιδιότητες της χημικής ένωσης με τύπο </w:t>
            </w:r>
            <w:r w:rsidRPr="003C3151">
              <w:rPr>
                <w:rFonts w:asciiTheme="majorHAnsi" w:hAnsiTheme="majorHAnsi"/>
                <w:sz w:val="20"/>
                <w:szCs w:val="20"/>
                <w:lang w:val="en-US"/>
              </w:rPr>
              <w:t>KF</w:t>
            </w:r>
            <w:r w:rsidR="003F5F2A" w:rsidRPr="003C3151">
              <w:rPr>
                <w:rFonts w:asciiTheme="majorHAnsi" w:hAnsiTheme="majorHAnsi"/>
                <w:sz w:val="20"/>
                <w:szCs w:val="20"/>
              </w:rPr>
              <w:t>…………………</w:t>
            </w:r>
          </w:p>
        </w:tc>
      </w:tr>
      <w:tr w:rsidR="003E1397" w:rsidRPr="003C3151" w:rsidTr="00044DAE">
        <w:trPr>
          <w:trHeight w:hRule="exact" w:val="14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>Ενδεικτικ</w:t>
            </w:r>
            <w:r w:rsidR="00AF4565">
              <w:rPr>
                <w:rStyle w:val="ad"/>
                <w:rFonts w:asciiTheme="majorHAnsi" w:hAnsiTheme="majorHAnsi"/>
                <w:sz w:val="20"/>
                <w:szCs w:val="20"/>
              </w:rPr>
              <w:t>ές</w:t>
            </w: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 xml:space="preserve"> Απ</w:t>
            </w:r>
            <w:r w:rsidR="00AF4565">
              <w:rPr>
                <w:rStyle w:val="ad"/>
                <w:rFonts w:asciiTheme="majorHAnsi" w:hAnsiTheme="majorHAnsi"/>
                <w:sz w:val="20"/>
                <w:szCs w:val="20"/>
              </w:rPr>
              <w:t>αντήσεις</w:t>
            </w:r>
          </w:p>
          <w:p w:rsidR="003E1397" w:rsidRPr="003C3151" w:rsidRDefault="003E1397" w:rsidP="003E1397">
            <w:pPr>
              <w:rPr>
                <w:sz w:val="20"/>
                <w:szCs w:val="20"/>
              </w:rPr>
            </w:pPr>
          </w:p>
          <w:p w:rsidR="003E1397" w:rsidRPr="003C3151" w:rsidRDefault="003E1397" w:rsidP="003E1397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397" w:rsidRPr="003C3151" w:rsidRDefault="00A21F8B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2.1 Α) Υδροξείδιο του Νατρίου    ,  Φθοριούχο Κάλιο</w:t>
            </w:r>
          </w:p>
          <w:p w:rsidR="00A21F8B" w:rsidRPr="003C3151" w:rsidRDefault="00044DAE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AF45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 xml:space="preserve">Β) </w:t>
            </w:r>
            <w:r w:rsidR="00A21F8B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637075" w:rsidRPr="00AF4565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 xml:space="preserve">Ιοντικός </w:t>
            </w:r>
          </w:p>
          <w:p w:rsidR="00A21F8B" w:rsidRPr="003C3151" w:rsidRDefault="00044DAE" w:rsidP="00A21F8B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AF45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1F8B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ii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>)</w:t>
            </w:r>
            <w:r w:rsidR="00426D0C" w:rsidRPr="003C3151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>Στερεά</w:t>
            </w:r>
          </w:p>
          <w:p w:rsidR="00A21F8B" w:rsidRPr="003C3151" w:rsidRDefault="00044DAE" w:rsidP="003F5F2A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F45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21F8B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iii</w:t>
            </w:r>
            <w:r w:rsidR="00A21F8B" w:rsidRPr="003C3151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426D0C" w:rsidRPr="003C315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AF255F" w:rsidRPr="00AF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6D0C" w:rsidRPr="003C3151">
              <w:rPr>
                <w:rFonts w:asciiTheme="majorHAnsi" w:hAnsiTheme="majorHAnsi"/>
                <w:sz w:val="20"/>
                <w:szCs w:val="20"/>
              </w:rPr>
              <w:t xml:space="preserve">Υψηλό σημείο τήξης,  ηλεκτρική αγωγιμότητα </w:t>
            </w:r>
            <w:r w:rsidR="00AF255F">
              <w:rPr>
                <w:rFonts w:asciiTheme="majorHAnsi" w:hAnsiTheme="majorHAnsi"/>
                <w:sz w:val="20"/>
                <w:szCs w:val="20"/>
              </w:rPr>
              <w:t xml:space="preserve">των διαλυμάτων και τηγμάτων της χημικής </w:t>
            </w:r>
            <w:r w:rsidR="00426D0C" w:rsidRPr="003C3151">
              <w:rPr>
                <w:rFonts w:asciiTheme="majorHAnsi" w:hAnsiTheme="majorHAnsi"/>
                <w:sz w:val="20"/>
                <w:szCs w:val="20"/>
              </w:rPr>
              <w:t xml:space="preserve">ένωσης </w:t>
            </w:r>
          </w:p>
        </w:tc>
      </w:tr>
      <w:tr w:rsidR="003E1397" w:rsidRPr="003C3151" w:rsidTr="003F5F2A">
        <w:trPr>
          <w:trHeight w:hRule="exact" w:val="52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3E1397" w:rsidRPr="003C3151" w:rsidRDefault="003E1397" w:rsidP="003E1397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>Προτεινόμενη βαθμολογία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397" w:rsidRPr="003C3151" w:rsidRDefault="00426D0C" w:rsidP="003E1397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>2.1 Α)     6 μονάδες</w:t>
            </w:r>
          </w:p>
          <w:p w:rsidR="00426D0C" w:rsidRPr="003C3151" w:rsidRDefault="00426D0C" w:rsidP="00426D0C">
            <w:pPr>
              <w:rPr>
                <w:rFonts w:asciiTheme="majorHAnsi" w:hAnsiTheme="majorHAnsi"/>
                <w:sz w:val="20"/>
                <w:szCs w:val="20"/>
              </w:rPr>
            </w:pPr>
            <w:r w:rsidRPr="003C3151">
              <w:rPr>
                <w:rFonts w:asciiTheme="majorHAnsi" w:hAnsiTheme="majorHAnsi"/>
                <w:sz w:val="20"/>
                <w:szCs w:val="20"/>
              </w:rPr>
              <w:t xml:space="preserve">2.1 Β) </w:t>
            </w:r>
            <w:r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) 2 μονάδες , </w:t>
            </w:r>
            <w:r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ii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 xml:space="preserve">)  2μονάδες , </w:t>
            </w:r>
            <w:r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ii</w:t>
            </w:r>
            <w:r w:rsidR="00044DAE" w:rsidRPr="003C3151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3C3151">
              <w:rPr>
                <w:rFonts w:asciiTheme="majorHAnsi" w:hAnsiTheme="majorHAnsi"/>
                <w:sz w:val="20"/>
                <w:szCs w:val="20"/>
              </w:rPr>
              <w:t>) 3 μονάδες</w:t>
            </w:r>
          </w:p>
        </w:tc>
      </w:tr>
    </w:tbl>
    <w:p w:rsidR="003E1397" w:rsidRDefault="003E1397" w:rsidP="00A72792">
      <w:pPr>
        <w:ind w:left="360"/>
        <w:rPr>
          <w:rFonts w:asciiTheme="majorHAnsi" w:hAnsiTheme="majorHAnsi"/>
          <w:b/>
        </w:rPr>
      </w:pPr>
    </w:p>
    <w:p w:rsidR="00A21F8B" w:rsidRDefault="00A21F8B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Pr="00AF255F" w:rsidRDefault="00417E40" w:rsidP="00A72792">
      <w:pPr>
        <w:ind w:left="360"/>
        <w:rPr>
          <w:rFonts w:asciiTheme="majorHAnsi" w:hAnsiTheme="majorHAnsi"/>
          <w:b/>
        </w:rPr>
      </w:pPr>
    </w:p>
    <w:p w:rsidR="008C2A69" w:rsidRPr="00AF255F" w:rsidRDefault="008C2A69" w:rsidP="00A72792">
      <w:pPr>
        <w:ind w:left="360"/>
        <w:rPr>
          <w:rFonts w:asciiTheme="majorHAnsi" w:hAnsiTheme="majorHAnsi"/>
          <w:b/>
        </w:rPr>
      </w:pPr>
    </w:p>
    <w:p w:rsidR="008C2A69" w:rsidRPr="00AF255F" w:rsidRDefault="008C2A69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p w:rsidR="00417E40" w:rsidRDefault="00417E40" w:rsidP="00A72792">
      <w:pPr>
        <w:ind w:left="360"/>
        <w:rPr>
          <w:rFonts w:asciiTheme="majorHAnsi" w:hAnsiTheme="majorHAnsi"/>
          <w:b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230"/>
      </w:tblGrid>
      <w:tr w:rsidR="00A21F8B" w:rsidRPr="00DB311D" w:rsidTr="004134A5">
        <w:trPr>
          <w:trHeight w:hRule="exact" w:val="157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156" w:rsidRDefault="00045156" w:rsidP="00AB4CA8">
            <w:pPr>
              <w:pStyle w:val="31"/>
              <w:shd w:val="clear" w:color="auto" w:fill="auto"/>
              <w:spacing w:after="0" w:line="302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045156" w:rsidP="00AB4CA8">
            <w:pPr>
              <w:pStyle w:val="31"/>
              <w:shd w:val="clear" w:color="auto" w:fill="auto"/>
              <w:spacing w:after="0" w:line="302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ad"/>
                <w:rFonts w:asciiTheme="majorHAnsi" w:hAnsiTheme="majorHAnsi"/>
                <w:sz w:val="20"/>
                <w:szCs w:val="20"/>
              </w:rPr>
              <w:t>Διδακτικοί στόχοι</w:t>
            </w:r>
            <w:r w:rsidRPr="003C3151">
              <w:rPr>
                <w:rStyle w:val="ad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ad"/>
                <w:rFonts w:asciiTheme="majorHAnsi" w:hAnsiTheme="majorHAnsi"/>
                <w:sz w:val="20"/>
                <w:szCs w:val="20"/>
              </w:rPr>
              <w:t>στους οποίους αναφέρεται το θέμα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40" w:rsidRPr="00CE6C30" w:rsidRDefault="00A21F8B" w:rsidP="00DB31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E6C30">
              <w:rPr>
                <w:rFonts w:asciiTheme="majorHAnsi" w:hAnsiTheme="majorHAnsi"/>
                <w:b/>
                <w:sz w:val="20"/>
                <w:szCs w:val="20"/>
              </w:rPr>
              <w:t>Θεμα 2.2</w:t>
            </w:r>
            <w:r w:rsidRPr="00CE6C30">
              <w:rPr>
                <w:rFonts w:asciiTheme="majorHAnsi" w:hAnsiTheme="majorHAnsi"/>
                <w:sz w:val="20"/>
                <w:szCs w:val="20"/>
              </w:rPr>
              <w:t xml:space="preserve"> : </w:t>
            </w:r>
            <w:r w:rsidR="00DB311D" w:rsidRPr="00CE6C30">
              <w:rPr>
                <w:rFonts w:asciiTheme="majorHAnsi" w:hAnsiTheme="majorHAnsi"/>
                <w:sz w:val="20"/>
                <w:szCs w:val="20"/>
              </w:rPr>
              <w:t>Να είναι σε θέση :</w:t>
            </w:r>
          </w:p>
          <w:p w:rsidR="00DB311D" w:rsidRPr="00CE6C30" w:rsidRDefault="00CE6C30" w:rsidP="00DB31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7E40" w:rsidRPr="00CE6C30">
              <w:rPr>
                <w:rFonts w:asciiTheme="majorHAnsi" w:hAnsiTheme="majorHAnsi"/>
                <w:sz w:val="20"/>
                <w:szCs w:val="20"/>
              </w:rPr>
              <w:t xml:space="preserve">α) να </w:t>
            </w:r>
            <w:r w:rsidR="00DB311D" w:rsidRPr="00CE6C30">
              <w:rPr>
                <w:rFonts w:asciiTheme="majorHAnsi" w:hAnsiTheme="majorHAnsi"/>
                <w:sz w:val="20"/>
                <w:szCs w:val="20"/>
              </w:rPr>
              <w:t>ταυτοποιούν ή να ανιχνεύουν</w:t>
            </w:r>
            <w:r w:rsidR="00DB311D" w:rsidRPr="00CE6C30">
              <w:rPr>
                <w:rFonts w:asciiTheme="majorHAnsi" w:hAnsiTheme="majorHAnsi"/>
                <w:color w:val="336699"/>
                <w:sz w:val="20"/>
                <w:szCs w:val="20"/>
              </w:rPr>
              <w:t xml:space="preserve"> </w:t>
            </w:r>
            <w:r w:rsidR="00DB311D" w:rsidRPr="00CE6C30">
              <w:rPr>
                <w:rFonts w:asciiTheme="majorHAnsi" w:hAnsiTheme="majorHAnsi"/>
                <w:sz w:val="20"/>
                <w:szCs w:val="20"/>
              </w:rPr>
              <w:t xml:space="preserve"> κάποια ιόντα, ή αντιδρώντα  σώματα  από το σχηματιζόμενο ίζημα.</w:t>
            </w:r>
          </w:p>
          <w:p w:rsidR="00DB311D" w:rsidRPr="00CE6C30" w:rsidRDefault="00CE6C30" w:rsidP="00417E4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7E40" w:rsidRPr="00CE6C30">
              <w:rPr>
                <w:rFonts w:asciiTheme="majorHAnsi" w:hAnsiTheme="majorHAnsi"/>
                <w:sz w:val="20"/>
                <w:szCs w:val="20"/>
              </w:rPr>
              <w:t>β) να</w:t>
            </w:r>
            <w:r w:rsidR="00DB311D" w:rsidRPr="00CE6C30">
              <w:rPr>
                <w:rFonts w:asciiTheme="majorHAnsi" w:hAnsiTheme="majorHAnsi"/>
                <w:sz w:val="20"/>
                <w:szCs w:val="20"/>
              </w:rPr>
              <w:t xml:space="preserve"> χρησιμοποιούν την κλασική χημική ανάλυση για τον ποιοτικό προσδιορισμό ορισμένων ιόντων.</w:t>
            </w:r>
          </w:p>
          <w:p w:rsidR="00A21F8B" w:rsidRPr="00DB311D" w:rsidRDefault="00CE6C30" w:rsidP="004134A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134A5" w:rsidRPr="00CE6C30">
              <w:rPr>
                <w:rFonts w:asciiTheme="majorHAnsi" w:hAnsiTheme="majorHAnsi"/>
                <w:sz w:val="20"/>
                <w:szCs w:val="20"/>
              </w:rPr>
              <w:t>γ) να συμπληρώνουν χημικές αντιδράσεις διπλής αντικατάστασης</w:t>
            </w:r>
          </w:p>
        </w:tc>
      </w:tr>
      <w:tr w:rsidR="00A21F8B" w:rsidRPr="00DB311D" w:rsidTr="008C2A69">
        <w:trPr>
          <w:trHeight w:hRule="exact" w:val="51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8B" w:rsidRPr="00DB311D" w:rsidRDefault="00A21F8B" w:rsidP="00AB4CA8">
            <w:pPr>
              <w:pStyle w:val="31"/>
              <w:shd w:val="clear" w:color="auto" w:fill="auto"/>
              <w:spacing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Επίπεδο Δυσκολίας</w:t>
            </w:r>
          </w:p>
          <w:p w:rsidR="00A21F8B" w:rsidRPr="00DB311D" w:rsidRDefault="00A21F8B" w:rsidP="00AB4CA8">
            <w:pPr>
              <w:pStyle w:val="31"/>
              <w:shd w:val="clear" w:color="auto" w:fill="auto"/>
              <w:spacing w:before="60"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Fonts w:asciiTheme="majorHAnsi" w:hAnsiTheme="majorHAnsi"/>
                <w:sz w:val="20"/>
                <w:szCs w:val="20"/>
              </w:rPr>
              <w:t>(Χαμηλό, Μεσαίο, Υψηλό)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40" w:rsidRDefault="00417E40" w:rsidP="00AB4C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417E40" w:rsidP="00AB4C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Μεσαίο</w:t>
            </w:r>
          </w:p>
        </w:tc>
      </w:tr>
      <w:tr w:rsidR="00A21F8B" w:rsidRPr="00DB311D" w:rsidTr="008C2A69">
        <w:trPr>
          <w:trHeight w:hRule="exact" w:val="4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Χρόνος που απαιτείται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8B" w:rsidRPr="00417E40" w:rsidRDefault="00417E40" w:rsidP="008C2A6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C2A69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min</w:t>
            </w:r>
          </w:p>
        </w:tc>
      </w:tr>
      <w:tr w:rsidR="00A21F8B" w:rsidRPr="00DB311D" w:rsidTr="008C2A69">
        <w:trPr>
          <w:trHeight w:hRule="exact" w:val="46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Μορφή δραστηριότητας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8B" w:rsidRPr="00DB311D" w:rsidRDefault="00417E40" w:rsidP="00AB4C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Ερώτηση ανάπτυξης</w:t>
            </w:r>
          </w:p>
        </w:tc>
      </w:tr>
      <w:tr w:rsidR="00A21F8B" w:rsidRPr="00DB311D" w:rsidTr="008C2A69">
        <w:trPr>
          <w:trHeight w:hRule="exact" w:val="607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Εκφώνηση Δραστηριότητας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7C" w:rsidRPr="00AF255F" w:rsidRDefault="00417E40" w:rsidP="00417E40">
            <w:pPr>
              <w:tabs>
                <w:tab w:val="left" w:pos="9066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5265" w:rsidRPr="00DC5265">
              <w:rPr>
                <w:rFonts w:asciiTheme="majorHAnsi" w:hAnsiTheme="majorHAnsi"/>
                <w:b/>
                <w:sz w:val="20"/>
                <w:szCs w:val="20"/>
              </w:rPr>
              <w:t xml:space="preserve">2.2 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Σε κάποιο εργαστηριακό πάγκο οι ετικέτες των 3 δοχείων με τα διαλύματα, έχουν σβηστεί. Καλείστε να 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ταυτοποιήσετε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, τις χημικές ουσίες </w:t>
            </w:r>
          </w:p>
          <w:p w:rsidR="00417E40" w:rsidRPr="00417E40" w:rsidRDefault="00417E40" w:rsidP="00417E40">
            <w:pPr>
              <w:tabs>
                <w:tab w:val="left" w:pos="9066"/>
              </w:tabs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KI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NaOH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NaCl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 xml:space="preserve"> , 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>τα διαλύματα των οποίων περιέχονται στα φιαλίδια, γνωρίζοντας ότι:</w:t>
            </w:r>
          </w:p>
          <w:p w:rsidR="00417E40" w:rsidRPr="00417E40" w:rsidRDefault="00417E40" w:rsidP="00417E40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 xml:space="preserve">Ο δείκτης φαινολοφθαλεϊνη  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χρωματίζεται </w:t>
            </w:r>
            <w:r w:rsidRPr="00417E40">
              <w:rPr>
                <w:rFonts w:asciiTheme="majorHAnsi" w:hAnsiTheme="majorHAnsi"/>
                <w:b/>
                <w:i/>
                <w:sz w:val="20"/>
                <w:szCs w:val="20"/>
              </w:rPr>
              <w:t>φούξια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 στα αλκαλικά διαλύματα  και παραμένει άχρωμος στα όξινα.</w:t>
            </w:r>
          </w:p>
          <w:p w:rsidR="00417E40" w:rsidRPr="00417E40" w:rsidRDefault="00417E40" w:rsidP="00417E40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Τα κατιόντα Μολύβδου (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Pb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+2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 είναι άχρωμα στα διαλύματά τους και σχηματίζουν χαρακτηριστικό κίτρινο ίζημα με τα ιόντα Ιωδίου (</w:t>
            </w:r>
            <w:r w:rsidRPr="00417E40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417E40">
              <w:rPr>
                <w:rFonts w:asciiTheme="majorHAnsi" w:hAnsiTheme="majorHAnsi"/>
                <w:sz w:val="20"/>
                <w:szCs w:val="20"/>
                <w:vertAlign w:val="superscript"/>
              </w:rPr>
              <w:t>-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17E40" w:rsidRPr="00417E40" w:rsidRDefault="00417E40" w:rsidP="00417E40">
            <w:pPr>
              <w:pStyle w:val="a8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Τα ανιόντα Χλωρίου (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Cl</w:t>
            </w:r>
            <w:r w:rsidRPr="00417E4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- 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 , είναι άχρωμα στα διαλύματά τους  και σχηματίζουν λευκό ίζημα με τα ιόντα Αργύρου (</w:t>
            </w:r>
            <w:r w:rsidRPr="00417E40">
              <w:rPr>
                <w:rFonts w:asciiTheme="majorHAnsi" w:hAnsiTheme="majorHAnsi"/>
                <w:sz w:val="20"/>
                <w:szCs w:val="20"/>
                <w:lang w:val="en-US"/>
              </w:rPr>
              <w:t>Ag</w:t>
            </w:r>
            <w:r w:rsidRPr="00417E40">
              <w:rPr>
                <w:rFonts w:asciiTheme="majorHAnsi" w:hAnsiTheme="majorHAnsi"/>
                <w:sz w:val="20"/>
                <w:szCs w:val="20"/>
                <w:vertAlign w:val="superscript"/>
              </w:rPr>
              <w:t>+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17E40" w:rsidRDefault="00417E40" w:rsidP="00417E40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sz w:val="20"/>
                <w:szCs w:val="20"/>
              </w:rPr>
              <w:t>Τα όργανα και τα αντιδραστήρια που θα χρησιμοποιήσετε δίνονται στον παρακάτω πίνακα:</w:t>
            </w:r>
          </w:p>
          <w:tbl>
            <w:tblPr>
              <w:tblStyle w:val="a5"/>
              <w:tblW w:w="6429" w:type="dxa"/>
              <w:tblInd w:w="360" w:type="dxa"/>
              <w:tblLayout w:type="fixed"/>
              <w:tblLook w:val="04A0"/>
            </w:tblPr>
            <w:tblGrid>
              <w:gridCol w:w="2460"/>
              <w:gridCol w:w="3969"/>
            </w:tblGrid>
            <w:tr w:rsidR="00DC5265" w:rsidRPr="00DC5265" w:rsidTr="00A1217C">
              <w:trPr>
                <w:trHeight w:val="266"/>
              </w:trPr>
              <w:tc>
                <w:tcPr>
                  <w:tcW w:w="2460" w:type="dxa"/>
                  <w:shd w:val="clear" w:color="auto" w:fill="D9D9D9" w:themeFill="background1" w:themeFillShade="D9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C526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Απαιτούμενα όργανα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C526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Απαιτούμενα αντιδραστήρια</w:t>
                  </w:r>
                </w:p>
              </w:tc>
            </w:tr>
            <w:tr w:rsidR="00DC5265" w:rsidRPr="00DC5265" w:rsidTr="00A1217C">
              <w:trPr>
                <w:trHeight w:val="254"/>
              </w:trPr>
              <w:tc>
                <w:tcPr>
                  <w:tcW w:w="2460" w:type="dxa"/>
                  <w:vMerge w:val="restart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>Στατώ με 5 αριθμημένους δοκιμαστικούς σωλήνες</w:t>
                  </w:r>
                </w:p>
              </w:tc>
              <w:tc>
                <w:tcPr>
                  <w:tcW w:w="3969" w:type="dxa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C5265">
                    <w:rPr>
                      <w:rStyle w:val="1150"/>
                      <w:rFonts w:asciiTheme="majorHAnsi" w:hAnsiTheme="majorHAnsi"/>
                      <w:i/>
                      <w:sz w:val="20"/>
                      <w:szCs w:val="20"/>
                    </w:rPr>
                    <w:t>Pb</w:t>
                  </w:r>
                  <w:r w:rsidRPr="00DC526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(</w:t>
                  </w:r>
                  <w:r w:rsidRPr="00DC5265">
                    <w:rPr>
                      <w:rStyle w:val="1150"/>
                      <w:rFonts w:asciiTheme="majorHAnsi" w:hAnsiTheme="majorHAnsi"/>
                      <w:i/>
                      <w:sz w:val="20"/>
                      <w:szCs w:val="20"/>
                      <w:lang w:val="en-US"/>
                    </w:rPr>
                    <w:t>NO</w:t>
                  </w:r>
                  <w:r w:rsidRPr="00DC5265">
                    <w:rPr>
                      <w:rStyle w:val="1150"/>
                      <w:rFonts w:asciiTheme="majorHAnsi" w:hAnsiTheme="majorHAnsi"/>
                      <w:i/>
                      <w:sz w:val="20"/>
                      <w:szCs w:val="20"/>
                      <w:vertAlign w:val="subscript"/>
                    </w:rPr>
                    <w:t>3</w:t>
                  </w:r>
                  <w:r w:rsidRPr="00DC5265">
                    <w:rPr>
                      <w:rStyle w:val="1150"/>
                      <w:rFonts w:asciiTheme="majorHAnsi" w:hAnsiTheme="majorHAnsi"/>
                      <w:i/>
                      <w:sz w:val="20"/>
                      <w:szCs w:val="20"/>
                    </w:rPr>
                    <w:t>)</w:t>
                  </w:r>
                  <w:r w:rsidRPr="00DC5265">
                    <w:rPr>
                      <w:rStyle w:val="1150"/>
                      <w:rFonts w:asciiTheme="majorHAnsi" w:hAnsiTheme="majorHAnsi"/>
                      <w:i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>0,1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M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αντιδραστήριο ανίχνευσης </w:t>
                  </w:r>
                </w:p>
              </w:tc>
            </w:tr>
            <w:tr w:rsidR="00DC5265" w:rsidRPr="00DC5265" w:rsidTr="00A1217C">
              <w:trPr>
                <w:trHeight w:val="133"/>
              </w:trPr>
              <w:tc>
                <w:tcPr>
                  <w:tcW w:w="2460" w:type="dxa"/>
                  <w:vMerge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C5265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Δείκτης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φαινολοφθαλεϊνη 0,1% 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w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>/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w</w:t>
                  </w:r>
                </w:p>
              </w:tc>
            </w:tr>
            <w:tr w:rsidR="00DC5265" w:rsidRPr="00DC5265" w:rsidTr="00A1217C">
              <w:trPr>
                <w:trHeight w:val="266"/>
              </w:trPr>
              <w:tc>
                <w:tcPr>
                  <w:tcW w:w="2460" w:type="dxa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DC5265" w:rsidRPr="00DC5265" w:rsidRDefault="00DC5265" w:rsidP="00AB4CA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C5265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AgNO</w:t>
                  </w:r>
                  <w:r w:rsidRPr="00AF255F">
                    <w:rPr>
                      <w:rFonts w:asciiTheme="majorHAnsi" w:hAnsiTheme="majorHAnsi"/>
                      <w:b/>
                      <w:sz w:val="20"/>
                      <w:szCs w:val="20"/>
                      <w:vertAlign w:val="subscript"/>
                    </w:rPr>
                    <w:t>3</w:t>
                  </w:r>
                  <w:r w:rsidRPr="00DC5265">
                    <w:rPr>
                      <w:rFonts w:asciiTheme="majorHAnsi" w:hAnsiTheme="majorHAnsi"/>
                      <w:b/>
                      <w:sz w:val="20"/>
                      <w:szCs w:val="20"/>
                      <w:vertAlign w:val="subscript"/>
                    </w:rPr>
                    <w:t xml:space="preserve">  </w:t>
                  </w:r>
                  <w:r w:rsidRPr="00AF255F">
                    <w:rPr>
                      <w:rFonts w:asciiTheme="majorHAnsi" w:hAnsiTheme="majorHAnsi"/>
                      <w:b/>
                      <w:sz w:val="20"/>
                      <w:szCs w:val="20"/>
                      <w:vertAlign w:val="subscript"/>
                    </w:rPr>
                    <w:t xml:space="preserve">      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>0,1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M</w:t>
                  </w:r>
                  <w:r w:rsidRPr="00DC5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αντιδραστήριο ανίχνευσης</w:t>
                  </w:r>
                </w:p>
              </w:tc>
            </w:tr>
          </w:tbl>
          <w:p w:rsidR="00417E40" w:rsidRPr="00417E40" w:rsidRDefault="00417E40" w:rsidP="00417E4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8C2A69" w:rsidRPr="00AF255F" w:rsidRDefault="00417E40" w:rsidP="00417E4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417E40">
              <w:rPr>
                <w:rFonts w:asciiTheme="majorHAnsi" w:hAnsiTheme="majorHAnsi"/>
                <w:sz w:val="20"/>
                <w:szCs w:val="20"/>
              </w:rPr>
              <w:t xml:space="preserve">Να γράψετε δίπλα σε κάθε χημική ένωση, </w:t>
            </w: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>την χημική αντίδραση</w:t>
            </w:r>
            <w:r w:rsidRPr="00417E40">
              <w:rPr>
                <w:rFonts w:asciiTheme="majorHAnsi" w:hAnsiTheme="majorHAnsi"/>
                <w:sz w:val="20"/>
                <w:szCs w:val="20"/>
              </w:rPr>
              <w:t xml:space="preserve"> ταυτοποίησης ή αν χρησιμοποιήσετε δείκτη, την πιθανή αλλαγή στο χρώμα του.</w:t>
            </w:r>
          </w:p>
          <w:p w:rsidR="00417E40" w:rsidRPr="008C2A69" w:rsidRDefault="00417E40" w:rsidP="00417E40">
            <w:pPr>
              <w:ind w:left="3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</w:rPr>
              <w:t xml:space="preserve">KI </w:t>
            </w:r>
            <w:r w:rsidRPr="008C2A69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417E40" w:rsidRPr="008C2A69" w:rsidRDefault="00417E40" w:rsidP="00417E40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17E40" w:rsidRPr="00417E40" w:rsidRDefault="00417E40" w:rsidP="00417E40">
            <w:pPr>
              <w:ind w:left="3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NaOH </w:t>
            </w:r>
            <w:r w:rsidRPr="00417E40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</w:t>
            </w:r>
            <w:r w:rsidR="008C2A69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417E40" w:rsidRPr="00417E40" w:rsidRDefault="00417E40" w:rsidP="00417E40">
            <w:pPr>
              <w:ind w:left="36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1F8B" w:rsidRPr="00417E40" w:rsidRDefault="00DC5265" w:rsidP="008C2A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="00417E40"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NaCl </w:t>
            </w:r>
            <w:r w:rsidR="00417E40" w:rsidRPr="00417E40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</w:t>
            </w:r>
            <w:r w:rsidR="008C2A69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…………………………………………………………………………………</w:t>
            </w:r>
            <w:r w:rsidR="00417E40" w:rsidRPr="00417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21F8B" w:rsidRPr="007709D9" w:rsidTr="008C2A69">
        <w:trPr>
          <w:trHeight w:hRule="exact" w:val="140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Ενδεικτική Απάντηση</w:t>
            </w:r>
          </w:p>
          <w:p w:rsidR="00A21F8B" w:rsidRPr="00DB311D" w:rsidRDefault="00A21F8B" w:rsidP="00AB4CA8">
            <w:pPr>
              <w:rPr>
                <w:sz w:val="20"/>
                <w:szCs w:val="20"/>
              </w:rPr>
            </w:pPr>
          </w:p>
          <w:p w:rsidR="00A21F8B" w:rsidRPr="00DB311D" w:rsidRDefault="00A21F8B" w:rsidP="00AB4CA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8B" w:rsidRPr="00AF255F" w:rsidRDefault="000B0A3E" w:rsidP="00AB4CA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80.15pt;margin-top:10.3pt;width:.05pt;height:12.55pt;z-index:251661312;mso-position-horizontal-relative:text;mso-position-vertical-relative:text" o:connectortype="straight" strokeweight=".5pt">
                  <v:stroke endarrow="block" endarrowlength="short"/>
                </v:shape>
              </w:pict>
            </w:r>
          </w:p>
          <w:p w:rsidR="00DC5265" w:rsidRDefault="000B0A3E" w:rsidP="008C2A69">
            <w:pPr>
              <w:tabs>
                <w:tab w:val="left" w:pos="2229"/>
                <w:tab w:val="left" w:pos="3957"/>
              </w:tabs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</w:pPr>
            <w:r w:rsidRPr="000B0A3E"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26" type="#_x0000_t32" style="position:absolute;margin-left:73.15pt;margin-top:5.25pt;width:23.8pt;height:0;z-index:251658240" o:connectortype="straight">
                  <v:stroke endarrow="block"/>
                </v:shape>
              </w:pict>
            </w:r>
            <w:r w:rsidR="00DC5265" w:rsidRPr="007709D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C5265" w:rsidRPr="007709D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2KI</w:t>
            </w:r>
            <w:r w:rsidR="00DC5265" w:rsidRPr="00DC526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</w:t>
            </w:r>
            <w:r w:rsidR="00DC5265" w:rsidRPr="007709D9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Pb</w:t>
            </w:r>
            <w:r w:rsidR="00DC5265" w:rsidRPr="007709D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="00DC5265" w:rsidRPr="00DC5265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NO</w:t>
            </w:r>
            <w:r w:rsidR="00DC5265" w:rsidRPr="007709D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3</w:t>
            </w:r>
            <w:r w:rsidR="00DC5265" w:rsidRPr="007709D9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DC5265" w:rsidRPr="007709D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2</w:t>
            </w:r>
            <w:r w:rsidR="00DC5265" w:rsidRPr="00DC5265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DC5265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ab/>
            </w:r>
            <w:r w:rsidR="008A0EDC" w:rsidRPr="008A0EDC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DC5265" w:rsidRPr="00DC5265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K NO</w:t>
            </w:r>
            <w:r w:rsidR="00DC5265" w:rsidRPr="007709D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3</w:t>
            </w:r>
            <w:r w:rsidR="00DC5265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 xml:space="preserve">   </w:t>
            </w:r>
            <w:r w:rsidR="00DC5265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 xml:space="preserve">+ </w:t>
            </w:r>
            <w:r w:rsidR="007709D9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PbI</w:t>
            </w:r>
            <w:r w:rsidR="007709D9" w:rsidRPr="007709D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2</w:t>
            </w:r>
            <w:r w:rsidR="007709D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 xml:space="preserve">  </w:t>
            </w:r>
            <w:r w:rsidR="008C2A69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ab/>
            </w:r>
          </w:p>
          <w:p w:rsidR="008C2A69" w:rsidRPr="007709D9" w:rsidRDefault="008C2A69" w:rsidP="008C2A69">
            <w:pPr>
              <w:tabs>
                <w:tab w:val="left" w:pos="2229"/>
                <w:tab w:val="left" w:pos="3957"/>
              </w:tabs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7709D9" w:rsidRPr="007709D9" w:rsidRDefault="007709D9" w:rsidP="00DC5265">
            <w:pPr>
              <w:tabs>
                <w:tab w:val="left" w:pos="2229"/>
              </w:tabs>
              <w:rPr>
                <w:rStyle w:val="1150"/>
                <w:rFonts w:asciiTheme="majorHAnsi" w:hAnsiTheme="majorHAnsi"/>
                <w:sz w:val="20"/>
                <w:szCs w:val="20"/>
              </w:rPr>
            </w:pPr>
            <w:r w:rsidRPr="008A0EDC">
              <w:rPr>
                <w:rStyle w:val="1150"/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 xml:space="preserve">  </w:t>
            </w:r>
            <w:r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Na</w:t>
            </w:r>
            <w:r w:rsidRPr="007709D9">
              <w:rPr>
                <w:rStyle w:val="1150"/>
                <w:rFonts w:asciiTheme="majorHAnsi" w:hAnsiTheme="majorHAnsi"/>
                <w:sz w:val="20"/>
                <w:szCs w:val="20"/>
                <w:lang w:val="en-US"/>
              </w:rPr>
              <w:t>OH</w:t>
            </w:r>
            <w:r w:rsidRPr="007709D9">
              <w:rPr>
                <w:rStyle w:val="1150"/>
                <w:rFonts w:asciiTheme="majorHAnsi" w:hAnsiTheme="majorHAnsi"/>
                <w:sz w:val="20"/>
                <w:szCs w:val="20"/>
              </w:rPr>
              <w:t xml:space="preserve"> : </w:t>
            </w:r>
            <w:r>
              <w:rPr>
                <w:rStyle w:val="1150"/>
                <w:rFonts w:asciiTheme="majorHAnsi" w:hAnsiTheme="majorHAnsi"/>
                <w:sz w:val="20"/>
                <w:szCs w:val="20"/>
              </w:rPr>
              <w:t>αλλαγή χρώματος δείκτη φαινολοφθαλεϊνης, από άχρωμο σε φούξια</w:t>
            </w:r>
          </w:p>
          <w:p w:rsidR="007709D9" w:rsidRPr="007709D9" w:rsidRDefault="000B0A3E" w:rsidP="00DC5265">
            <w:pPr>
              <w:tabs>
                <w:tab w:val="left" w:pos="2229"/>
              </w:tabs>
              <w:rPr>
                <w:rStyle w:val="1150"/>
                <w:rFonts w:asciiTheme="majorHAnsi" w:hAnsiTheme="majorHAnsi"/>
                <w:sz w:val="20"/>
                <w:szCs w:val="20"/>
              </w:rPr>
            </w:pPr>
            <w:r w:rsidRPr="000B0A3E"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28" type="#_x0000_t32" style="position:absolute;margin-left:175.7pt;margin-top:10pt;width:.05pt;height:12.55pt;z-index:251660288" o:connectortype="straight" strokeweight=".5pt">
                  <v:stroke endarrow="block" endarrowlength="short"/>
                </v:shape>
              </w:pict>
            </w:r>
          </w:p>
          <w:p w:rsidR="007709D9" w:rsidRPr="007709D9" w:rsidRDefault="000B0A3E" w:rsidP="007709D9">
            <w:pPr>
              <w:tabs>
                <w:tab w:val="left" w:pos="2229"/>
              </w:tabs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>
                <v:shape id="_x0000_s1027" type="#_x0000_t32" style="position:absolute;margin-left:69.5pt;margin-top:4.95pt;width:27.45pt;height:0;z-index:251659264" o:connectortype="straight">
                  <v:stroke endarrow="block"/>
                </v:shape>
              </w:pict>
            </w:r>
            <w:r w:rsidR="007709D9">
              <w:rPr>
                <w:rStyle w:val="1150"/>
              </w:rPr>
              <w:t xml:space="preserve"> </w:t>
            </w:r>
            <w:r w:rsidR="007709D9" w:rsidRPr="00417E4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NaC</w:t>
            </w:r>
            <w:r w:rsidR="007709D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l + </w:t>
            </w:r>
            <w:r w:rsidR="007709D9" w:rsidRPr="00DC5265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AgNO</w:t>
            </w:r>
            <w:r w:rsidR="007709D9" w:rsidRPr="00DC5265">
              <w:rPr>
                <w:rFonts w:asciiTheme="majorHAnsi" w:hAnsiTheme="majorHAnsi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="007709D9">
              <w:rPr>
                <w:rFonts w:asciiTheme="majorHAnsi" w:hAnsiTheme="majorHAnsi"/>
                <w:b/>
                <w:sz w:val="20"/>
                <w:szCs w:val="20"/>
                <w:vertAlign w:val="subscript"/>
                <w:lang w:val="en-US"/>
              </w:rPr>
              <w:t xml:space="preserve">      </w:t>
            </w:r>
            <w:r w:rsidR="007709D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                </w:t>
            </w:r>
            <w:r w:rsidR="007709D9" w:rsidRPr="007709D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NaNO</w:t>
            </w:r>
            <w:r w:rsidR="007709D9" w:rsidRPr="007709D9">
              <w:rPr>
                <w:rFonts w:asciiTheme="majorHAnsi" w:hAnsiTheme="majorHAnsi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="007709D9">
              <w:rPr>
                <w:rFonts w:asciiTheme="majorHAnsi" w:hAnsiTheme="majorHAnsi"/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7709D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+ AgCl </w:t>
            </w:r>
          </w:p>
        </w:tc>
      </w:tr>
      <w:tr w:rsidR="00A21F8B" w:rsidRPr="00DB311D" w:rsidTr="008C2A69">
        <w:trPr>
          <w:trHeight w:hRule="exact" w:val="71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8B" w:rsidRPr="007709D9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Style w:val="ad"/>
                <w:rFonts w:asciiTheme="majorHAnsi" w:hAnsiTheme="majorHAnsi"/>
                <w:sz w:val="20"/>
                <w:szCs w:val="20"/>
              </w:rPr>
            </w:pPr>
          </w:p>
          <w:p w:rsidR="00A21F8B" w:rsidRPr="00DB311D" w:rsidRDefault="00A21F8B" w:rsidP="00AB4CA8">
            <w:pPr>
              <w:pStyle w:val="3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B311D">
              <w:rPr>
                <w:rStyle w:val="ad"/>
                <w:rFonts w:asciiTheme="majorHAnsi" w:hAnsiTheme="majorHAnsi"/>
                <w:sz w:val="20"/>
                <w:szCs w:val="20"/>
              </w:rPr>
              <w:t>Προτεινόμενη βαθμολογία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8B" w:rsidRDefault="00DC5265" w:rsidP="00AB4C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C5265" w:rsidRPr="00DC5265" w:rsidRDefault="00DC5265" w:rsidP="00AB4C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C5265">
              <w:rPr>
                <w:rFonts w:asciiTheme="majorHAnsi" w:hAnsiTheme="majorHAnsi"/>
                <w:b/>
                <w:sz w:val="20"/>
                <w:szCs w:val="20"/>
              </w:rPr>
              <w:t>2.2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(12 μονάδες)</w:t>
            </w:r>
          </w:p>
        </w:tc>
      </w:tr>
    </w:tbl>
    <w:p w:rsidR="00DC5265" w:rsidRDefault="00DC5265" w:rsidP="00A72792">
      <w:pPr>
        <w:ind w:left="360"/>
        <w:rPr>
          <w:rFonts w:asciiTheme="majorHAnsi" w:hAnsiTheme="majorHAnsi"/>
          <w:b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rPr>
          <w:rFonts w:asciiTheme="majorHAnsi" w:hAnsiTheme="majorHAnsi"/>
        </w:rPr>
      </w:pPr>
    </w:p>
    <w:p w:rsidR="00DC5265" w:rsidRDefault="00DC5265" w:rsidP="00DC5265">
      <w:pPr>
        <w:rPr>
          <w:rFonts w:asciiTheme="majorHAnsi" w:hAnsiTheme="majorHAnsi"/>
        </w:rPr>
      </w:pPr>
    </w:p>
    <w:p w:rsidR="00DC5265" w:rsidRPr="00DC5265" w:rsidRDefault="00DC5265" w:rsidP="00DC5265">
      <w:pPr>
        <w:tabs>
          <w:tab w:val="left" w:pos="34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21F8B" w:rsidRPr="00DC5265" w:rsidRDefault="00A21F8B" w:rsidP="00DC5265">
      <w:pPr>
        <w:tabs>
          <w:tab w:val="left" w:pos="3406"/>
        </w:tabs>
        <w:rPr>
          <w:rFonts w:asciiTheme="majorHAnsi" w:hAnsiTheme="majorHAnsi"/>
        </w:rPr>
      </w:pPr>
    </w:p>
    <w:sectPr w:rsidR="00A21F8B" w:rsidRPr="00DC5265" w:rsidSect="00D979C4">
      <w:footerReference w:type="even" r:id="rId7"/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18" w:rsidRDefault="005C4718" w:rsidP="00423422">
      <w:r>
        <w:separator/>
      </w:r>
    </w:p>
  </w:endnote>
  <w:endnote w:type="continuationSeparator" w:id="1">
    <w:p w:rsidR="005C4718" w:rsidRDefault="005C4718" w:rsidP="0042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4A" w:rsidRDefault="000B0A3E" w:rsidP="00B325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0F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E4A" w:rsidRDefault="005C4718" w:rsidP="00BD19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18" w:rsidRDefault="005C4718" w:rsidP="00423422">
      <w:r>
        <w:separator/>
      </w:r>
    </w:p>
  </w:footnote>
  <w:footnote w:type="continuationSeparator" w:id="1">
    <w:p w:rsidR="005C4718" w:rsidRDefault="005C4718" w:rsidP="0042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6C"/>
    <w:multiLevelType w:val="hybridMultilevel"/>
    <w:tmpl w:val="E06882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27EA1"/>
    <w:multiLevelType w:val="hybridMultilevel"/>
    <w:tmpl w:val="6ADCDF58"/>
    <w:lvl w:ilvl="0" w:tplc="7E784AD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9A553A"/>
    <w:multiLevelType w:val="hybridMultilevel"/>
    <w:tmpl w:val="93247AC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E76FB"/>
    <w:multiLevelType w:val="hybridMultilevel"/>
    <w:tmpl w:val="8D1C0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5EA8"/>
    <w:multiLevelType w:val="hybridMultilevel"/>
    <w:tmpl w:val="1C6491AA"/>
    <w:lvl w:ilvl="0" w:tplc="A0CC3366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54ADE"/>
    <w:multiLevelType w:val="multilevel"/>
    <w:tmpl w:val="6AC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5C25"/>
    <w:multiLevelType w:val="multilevel"/>
    <w:tmpl w:val="73DE6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F0C2B"/>
    <w:multiLevelType w:val="hybridMultilevel"/>
    <w:tmpl w:val="17906E0E"/>
    <w:lvl w:ilvl="0" w:tplc="0408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">
    <w:nsid w:val="1D156DCA"/>
    <w:multiLevelType w:val="hybridMultilevel"/>
    <w:tmpl w:val="F9FE16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90EE2"/>
    <w:multiLevelType w:val="hybridMultilevel"/>
    <w:tmpl w:val="65E222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D6FAE"/>
    <w:multiLevelType w:val="hybridMultilevel"/>
    <w:tmpl w:val="6076E3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A960B7"/>
    <w:multiLevelType w:val="hybridMultilevel"/>
    <w:tmpl w:val="0736FE96"/>
    <w:lvl w:ilvl="0" w:tplc="94A899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23467"/>
    <w:multiLevelType w:val="multilevel"/>
    <w:tmpl w:val="1D349E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7018E"/>
    <w:multiLevelType w:val="hybridMultilevel"/>
    <w:tmpl w:val="DB6C4D0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321714"/>
    <w:multiLevelType w:val="hybridMultilevel"/>
    <w:tmpl w:val="8D1C0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57CC6"/>
    <w:multiLevelType w:val="hybridMultilevel"/>
    <w:tmpl w:val="23282EB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697B99"/>
    <w:multiLevelType w:val="hybridMultilevel"/>
    <w:tmpl w:val="E51C229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75B67"/>
    <w:multiLevelType w:val="multilevel"/>
    <w:tmpl w:val="80B8B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DE0BE7"/>
    <w:multiLevelType w:val="hybridMultilevel"/>
    <w:tmpl w:val="22265C5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B90108"/>
    <w:multiLevelType w:val="hybridMultilevel"/>
    <w:tmpl w:val="734A7572"/>
    <w:lvl w:ilvl="0" w:tplc="0408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0">
    <w:nsid w:val="50B90FC8"/>
    <w:multiLevelType w:val="hybridMultilevel"/>
    <w:tmpl w:val="BD6ED868"/>
    <w:lvl w:ilvl="0" w:tplc="C4465920">
      <w:start w:val="1"/>
      <w:numFmt w:val="lowerRoman"/>
      <w:lvlText w:val="%1)"/>
      <w:lvlJc w:val="left"/>
      <w:pPr>
        <w:ind w:left="1245" w:hanging="720"/>
      </w:pPr>
      <w:rPr>
        <w:rFonts w:asciiTheme="majorHAnsi" w:eastAsia="Times New Roman" w:hAnsiTheme="maj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833D65"/>
    <w:multiLevelType w:val="hybridMultilevel"/>
    <w:tmpl w:val="3C4C9FAC"/>
    <w:lvl w:ilvl="0" w:tplc="13C859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524EF"/>
    <w:multiLevelType w:val="hybridMultilevel"/>
    <w:tmpl w:val="2E6A19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E6548A"/>
    <w:multiLevelType w:val="hybridMultilevel"/>
    <w:tmpl w:val="8CDEC1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62F"/>
    <w:multiLevelType w:val="hybridMultilevel"/>
    <w:tmpl w:val="A6E2DD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A62305"/>
    <w:multiLevelType w:val="hybridMultilevel"/>
    <w:tmpl w:val="01E036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C17217"/>
    <w:multiLevelType w:val="hybridMultilevel"/>
    <w:tmpl w:val="6156B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0305D"/>
    <w:multiLevelType w:val="hybridMultilevel"/>
    <w:tmpl w:val="AE520C10"/>
    <w:lvl w:ilvl="0" w:tplc="23364BCE">
      <w:start w:val="1"/>
      <w:numFmt w:val="lowerRoman"/>
      <w:lvlText w:val="%1)"/>
      <w:lvlJc w:val="left"/>
      <w:pPr>
        <w:ind w:left="141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9" w:hanging="360"/>
      </w:pPr>
    </w:lvl>
    <w:lvl w:ilvl="2" w:tplc="0408001B" w:tentative="1">
      <w:start w:val="1"/>
      <w:numFmt w:val="lowerRoman"/>
      <w:lvlText w:val="%3."/>
      <w:lvlJc w:val="right"/>
      <w:pPr>
        <w:ind w:left="2499" w:hanging="180"/>
      </w:pPr>
    </w:lvl>
    <w:lvl w:ilvl="3" w:tplc="0408000F" w:tentative="1">
      <w:start w:val="1"/>
      <w:numFmt w:val="decimal"/>
      <w:lvlText w:val="%4."/>
      <w:lvlJc w:val="left"/>
      <w:pPr>
        <w:ind w:left="3219" w:hanging="360"/>
      </w:pPr>
    </w:lvl>
    <w:lvl w:ilvl="4" w:tplc="04080019" w:tentative="1">
      <w:start w:val="1"/>
      <w:numFmt w:val="lowerLetter"/>
      <w:lvlText w:val="%5."/>
      <w:lvlJc w:val="left"/>
      <w:pPr>
        <w:ind w:left="3939" w:hanging="360"/>
      </w:pPr>
    </w:lvl>
    <w:lvl w:ilvl="5" w:tplc="0408001B" w:tentative="1">
      <w:start w:val="1"/>
      <w:numFmt w:val="lowerRoman"/>
      <w:lvlText w:val="%6."/>
      <w:lvlJc w:val="right"/>
      <w:pPr>
        <w:ind w:left="4659" w:hanging="180"/>
      </w:pPr>
    </w:lvl>
    <w:lvl w:ilvl="6" w:tplc="0408000F" w:tentative="1">
      <w:start w:val="1"/>
      <w:numFmt w:val="decimal"/>
      <w:lvlText w:val="%7."/>
      <w:lvlJc w:val="left"/>
      <w:pPr>
        <w:ind w:left="5379" w:hanging="360"/>
      </w:pPr>
    </w:lvl>
    <w:lvl w:ilvl="7" w:tplc="04080019" w:tentative="1">
      <w:start w:val="1"/>
      <w:numFmt w:val="lowerLetter"/>
      <w:lvlText w:val="%8."/>
      <w:lvlJc w:val="left"/>
      <w:pPr>
        <w:ind w:left="6099" w:hanging="360"/>
      </w:pPr>
    </w:lvl>
    <w:lvl w:ilvl="8" w:tplc="0408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66E10B2C"/>
    <w:multiLevelType w:val="hybridMultilevel"/>
    <w:tmpl w:val="55B6A3E2"/>
    <w:lvl w:ilvl="0" w:tplc="544EC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35810"/>
    <w:multiLevelType w:val="hybridMultilevel"/>
    <w:tmpl w:val="6AC21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F6E8B"/>
    <w:multiLevelType w:val="hybridMultilevel"/>
    <w:tmpl w:val="BCD024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A3AE5"/>
    <w:multiLevelType w:val="hybridMultilevel"/>
    <w:tmpl w:val="466E3ED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A75832"/>
    <w:multiLevelType w:val="hybridMultilevel"/>
    <w:tmpl w:val="746828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36F0E"/>
    <w:multiLevelType w:val="hybridMultilevel"/>
    <w:tmpl w:val="6ADCDF58"/>
    <w:lvl w:ilvl="0" w:tplc="7E784AD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2B068A"/>
    <w:multiLevelType w:val="hybridMultilevel"/>
    <w:tmpl w:val="1D349E5E"/>
    <w:lvl w:ilvl="0" w:tplc="0170A2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E6D4B"/>
    <w:multiLevelType w:val="hybridMultilevel"/>
    <w:tmpl w:val="61428BC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29"/>
  </w:num>
  <w:num w:numId="5">
    <w:abstractNumId w:val="5"/>
  </w:num>
  <w:num w:numId="6">
    <w:abstractNumId w:val="34"/>
  </w:num>
  <w:num w:numId="7">
    <w:abstractNumId w:val="12"/>
  </w:num>
  <w:num w:numId="8">
    <w:abstractNumId w:val="4"/>
  </w:num>
  <w:num w:numId="9">
    <w:abstractNumId w:val="25"/>
  </w:num>
  <w:num w:numId="10">
    <w:abstractNumId w:val="22"/>
  </w:num>
  <w:num w:numId="11">
    <w:abstractNumId w:val="8"/>
  </w:num>
  <w:num w:numId="12">
    <w:abstractNumId w:val="30"/>
  </w:num>
  <w:num w:numId="13">
    <w:abstractNumId w:val="0"/>
  </w:num>
  <w:num w:numId="14">
    <w:abstractNumId w:val="23"/>
  </w:num>
  <w:num w:numId="15">
    <w:abstractNumId w:val="10"/>
  </w:num>
  <w:num w:numId="16">
    <w:abstractNumId w:val="3"/>
  </w:num>
  <w:num w:numId="17">
    <w:abstractNumId w:val="14"/>
  </w:num>
  <w:num w:numId="18">
    <w:abstractNumId w:val="6"/>
  </w:num>
  <w:num w:numId="19">
    <w:abstractNumId w:val="16"/>
  </w:num>
  <w:num w:numId="20">
    <w:abstractNumId w:val="24"/>
  </w:num>
  <w:num w:numId="21">
    <w:abstractNumId w:val="13"/>
  </w:num>
  <w:num w:numId="22">
    <w:abstractNumId w:val="2"/>
  </w:num>
  <w:num w:numId="23">
    <w:abstractNumId w:val="15"/>
  </w:num>
  <w:num w:numId="24">
    <w:abstractNumId w:val="7"/>
  </w:num>
  <w:num w:numId="25">
    <w:abstractNumId w:val="19"/>
  </w:num>
  <w:num w:numId="26">
    <w:abstractNumId w:val="32"/>
  </w:num>
  <w:num w:numId="27">
    <w:abstractNumId w:val="17"/>
  </w:num>
  <w:num w:numId="28">
    <w:abstractNumId w:val="18"/>
  </w:num>
  <w:num w:numId="29">
    <w:abstractNumId w:val="31"/>
  </w:num>
  <w:num w:numId="30">
    <w:abstractNumId w:val="21"/>
  </w:num>
  <w:num w:numId="31">
    <w:abstractNumId w:val="28"/>
  </w:num>
  <w:num w:numId="32">
    <w:abstractNumId w:val="1"/>
  </w:num>
  <w:num w:numId="33">
    <w:abstractNumId w:val="33"/>
  </w:num>
  <w:num w:numId="34">
    <w:abstractNumId w:val="27"/>
  </w:num>
  <w:num w:numId="35">
    <w:abstractNumId w:val="2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D54"/>
    <w:rsid w:val="000354FA"/>
    <w:rsid w:val="00044DAE"/>
    <w:rsid w:val="00045156"/>
    <w:rsid w:val="00051276"/>
    <w:rsid w:val="00057B32"/>
    <w:rsid w:val="00083237"/>
    <w:rsid w:val="00084F8A"/>
    <w:rsid w:val="000908CD"/>
    <w:rsid w:val="000B0A3E"/>
    <w:rsid w:val="000B4FB5"/>
    <w:rsid w:val="00102275"/>
    <w:rsid w:val="00137E0D"/>
    <w:rsid w:val="00152EEF"/>
    <w:rsid w:val="001A2F66"/>
    <w:rsid w:val="001A77BD"/>
    <w:rsid w:val="001C4601"/>
    <w:rsid w:val="001E242E"/>
    <w:rsid w:val="001F0FD6"/>
    <w:rsid w:val="002377BB"/>
    <w:rsid w:val="002838EA"/>
    <w:rsid w:val="003508EE"/>
    <w:rsid w:val="003870B4"/>
    <w:rsid w:val="003B5AF4"/>
    <w:rsid w:val="003C3151"/>
    <w:rsid w:val="003E1397"/>
    <w:rsid w:val="003E5FA0"/>
    <w:rsid w:val="003E6818"/>
    <w:rsid w:val="003F5F2A"/>
    <w:rsid w:val="003F7FD5"/>
    <w:rsid w:val="00400D54"/>
    <w:rsid w:val="004134A5"/>
    <w:rsid w:val="00417E40"/>
    <w:rsid w:val="00423422"/>
    <w:rsid w:val="00426D0C"/>
    <w:rsid w:val="00456F2C"/>
    <w:rsid w:val="004B6385"/>
    <w:rsid w:val="004C682F"/>
    <w:rsid w:val="005865FE"/>
    <w:rsid w:val="00595240"/>
    <w:rsid w:val="005C4718"/>
    <w:rsid w:val="005D4882"/>
    <w:rsid w:val="005E35B9"/>
    <w:rsid w:val="00637075"/>
    <w:rsid w:val="006F1235"/>
    <w:rsid w:val="0073370B"/>
    <w:rsid w:val="007709D9"/>
    <w:rsid w:val="007D597E"/>
    <w:rsid w:val="008257C8"/>
    <w:rsid w:val="00841A86"/>
    <w:rsid w:val="008708EA"/>
    <w:rsid w:val="008A0EDC"/>
    <w:rsid w:val="008C2A69"/>
    <w:rsid w:val="00944AB9"/>
    <w:rsid w:val="009A6E56"/>
    <w:rsid w:val="009C2E6B"/>
    <w:rsid w:val="009C587F"/>
    <w:rsid w:val="009C7F99"/>
    <w:rsid w:val="009E2382"/>
    <w:rsid w:val="00A10C4D"/>
    <w:rsid w:val="00A1217C"/>
    <w:rsid w:val="00A16EC8"/>
    <w:rsid w:val="00A21F8B"/>
    <w:rsid w:val="00A26107"/>
    <w:rsid w:val="00A72792"/>
    <w:rsid w:val="00A96FA6"/>
    <w:rsid w:val="00AC0022"/>
    <w:rsid w:val="00AF255F"/>
    <w:rsid w:val="00AF4565"/>
    <w:rsid w:val="00B34662"/>
    <w:rsid w:val="00B41496"/>
    <w:rsid w:val="00B533BA"/>
    <w:rsid w:val="00BA6665"/>
    <w:rsid w:val="00BF3F23"/>
    <w:rsid w:val="00C318A7"/>
    <w:rsid w:val="00C57544"/>
    <w:rsid w:val="00C87A07"/>
    <w:rsid w:val="00C9488D"/>
    <w:rsid w:val="00CD2C2B"/>
    <w:rsid w:val="00CE055B"/>
    <w:rsid w:val="00CE2188"/>
    <w:rsid w:val="00CE6C30"/>
    <w:rsid w:val="00CF053E"/>
    <w:rsid w:val="00D463A0"/>
    <w:rsid w:val="00D66694"/>
    <w:rsid w:val="00D821C9"/>
    <w:rsid w:val="00D979C4"/>
    <w:rsid w:val="00DB1572"/>
    <w:rsid w:val="00DB311D"/>
    <w:rsid w:val="00DC1014"/>
    <w:rsid w:val="00DC5265"/>
    <w:rsid w:val="00E044B4"/>
    <w:rsid w:val="00E7102D"/>
    <w:rsid w:val="00EA651E"/>
    <w:rsid w:val="00F55CCE"/>
    <w:rsid w:val="00F83E3A"/>
    <w:rsid w:val="00F96A3C"/>
    <w:rsid w:val="00FA37DB"/>
    <w:rsid w:val="00FB4404"/>
    <w:rsid w:val="00FB520A"/>
    <w:rsid w:val="00FB67B1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4"/>
    <w:pPr>
      <w:spacing w:after="0" w:line="240" w:lineRule="auto"/>
    </w:pPr>
    <w:rPr>
      <w:rFonts w:ascii="Cambria Math" w:eastAsia="Times New Roman" w:hAnsi="Cambria Math" w:cs="Times New Roman"/>
      <w:lang w:eastAsia="el-GR"/>
    </w:rPr>
  </w:style>
  <w:style w:type="paragraph" w:styleId="5">
    <w:name w:val="heading 5"/>
    <w:basedOn w:val="a"/>
    <w:next w:val="a"/>
    <w:link w:val="5Char"/>
    <w:qFormat/>
    <w:rsid w:val="00400D54"/>
    <w:pPr>
      <w:keepNext/>
      <w:jc w:val="center"/>
      <w:outlineLvl w:val="4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Char"/>
    <w:qFormat/>
    <w:rsid w:val="00400D54"/>
    <w:pPr>
      <w:keepNext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00D5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400D54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400D5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00D54"/>
    <w:rPr>
      <w:rFonts w:ascii="Cambria Math" w:eastAsia="Times New Roman" w:hAnsi="Cambria Math" w:cs="Times New Roman"/>
      <w:lang w:eastAsia="el-GR"/>
    </w:rPr>
  </w:style>
  <w:style w:type="character" w:styleId="a4">
    <w:name w:val="page number"/>
    <w:basedOn w:val="a0"/>
    <w:rsid w:val="00400D54"/>
  </w:style>
  <w:style w:type="table" w:styleId="a5">
    <w:name w:val="Table Grid"/>
    <w:basedOn w:val="a1"/>
    <w:rsid w:val="00400D54"/>
    <w:pPr>
      <w:spacing w:after="0" w:line="240" w:lineRule="auto"/>
    </w:pPr>
    <w:rPr>
      <w:rFonts w:ascii="Cambria Math" w:eastAsia="Times New Roman" w:hAnsi="Cambria Math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00D54"/>
    <w:rPr>
      <w:color w:val="808080"/>
    </w:rPr>
  </w:style>
  <w:style w:type="paragraph" w:styleId="a7">
    <w:name w:val="Balloon Text"/>
    <w:basedOn w:val="a"/>
    <w:link w:val="Char0"/>
    <w:rsid w:val="00400D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00D54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basedOn w:val="a"/>
    <w:uiPriority w:val="34"/>
    <w:qFormat/>
    <w:rsid w:val="00400D54"/>
    <w:pPr>
      <w:ind w:left="720"/>
      <w:contextualSpacing/>
    </w:pPr>
  </w:style>
  <w:style w:type="paragraph" w:styleId="a9">
    <w:name w:val="footnote text"/>
    <w:basedOn w:val="a"/>
    <w:link w:val="Char1"/>
    <w:rsid w:val="00400D54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400D54"/>
    <w:rPr>
      <w:rFonts w:ascii="Cambria Math" w:eastAsia="Times New Roman" w:hAnsi="Cambria Math" w:cs="Times New Roman"/>
      <w:sz w:val="20"/>
      <w:szCs w:val="20"/>
      <w:lang w:eastAsia="el-GR"/>
    </w:rPr>
  </w:style>
  <w:style w:type="character" w:styleId="aa">
    <w:name w:val="footnote reference"/>
    <w:basedOn w:val="a0"/>
    <w:rsid w:val="00400D54"/>
    <w:rPr>
      <w:vertAlign w:val="superscript"/>
    </w:rPr>
  </w:style>
  <w:style w:type="paragraph" w:styleId="ab">
    <w:name w:val="header"/>
    <w:basedOn w:val="a"/>
    <w:link w:val="Char2"/>
    <w:rsid w:val="00400D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rsid w:val="00400D54"/>
    <w:rPr>
      <w:rFonts w:ascii="Cambria Math" w:eastAsia="Times New Roman" w:hAnsi="Cambria Math" w:cs="Times New Roman"/>
      <w:lang w:eastAsia="el-GR"/>
    </w:rPr>
  </w:style>
  <w:style w:type="character" w:customStyle="1" w:styleId="ac">
    <w:name w:val="Σώμα κειμένου_"/>
    <w:basedOn w:val="a0"/>
    <w:link w:val="2"/>
    <w:rsid w:val="00400D5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Σώμα κειμένου (4)_"/>
    <w:basedOn w:val="a0"/>
    <w:rsid w:val="00400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Σώμα κειμένου + Έντονη γραφή"/>
    <w:basedOn w:val="ac"/>
    <w:rsid w:val="00400D54"/>
    <w:rPr>
      <w:b/>
      <w:bCs/>
      <w:color w:val="000000"/>
      <w:spacing w:val="0"/>
      <w:w w:val="100"/>
      <w:position w:val="0"/>
      <w:lang w:val="el-GR"/>
    </w:rPr>
  </w:style>
  <w:style w:type="character" w:customStyle="1" w:styleId="414">
    <w:name w:val="Σώμα κειμένου (4) + 14 στ."/>
    <w:basedOn w:val="4"/>
    <w:rsid w:val="00400D54"/>
    <w:rPr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40">
    <w:name w:val="Σώμα κειμένου (4)"/>
    <w:basedOn w:val="4"/>
    <w:rsid w:val="00400D54"/>
    <w:rPr>
      <w:color w:val="000000"/>
      <w:spacing w:val="0"/>
      <w:w w:val="100"/>
      <w:position w:val="0"/>
      <w:u w:val="single"/>
      <w:lang w:val="el-GR"/>
    </w:rPr>
  </w:style>
  <w:style w:type="character" w:customStyle="1" w:styleId="50">
    <w:name w:val="Σώμα κειμένου (5)_"/>
    <w:basedOn w:val="a0"/>
    <w:link w:val="51"/>
    <w:rsid w:val="00400D5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2">
    <w:name w:val="Σώμα κειμένου (5) + Έντονη γραφή;Χωρίς πλάγια γραφή"/>
    <w:basedOn w:val="50"/>
    <w:rsid w:val="00400D54"/>
    <w:rPr>
      <w:b/>
      <w:bCs/>
      <w:color w:val="000000"/>
      <w:spacing w:val="0"/>
      <w:w w:val="100"/>
      <w:position w:val="0"/>
      <w:lang w:val="el-GR"/>
    </w:rPr>
  </w:style>
  <w:style w:type="character" w:customStyle="1" w:styleId="53">
    <w:name w:val="Σώμα κειμένου (5) + Χωρίς πλάγια γραφή"/>
    <w:basedOn w:val="50"/>
    <w:rsid w:val="00400D54"/>
    <w:rPr>
      <w:color w:val="000000"/>
      <w:spacing w:val="0"/>
      <w:w w:val="100"/>
      <w:position w:val="0"/>
      <w:lang w:val="el-GR"/>
    </w:rPr>
  </w:style>
  <w:style w:type="character" w:customStyle="1" w:styleId="54">
    <w:name w:val="Σώμα κειμένου (5) + Έντονη γραφή"/>
    <w:basedOn w:val="50"/>
    <w:rsid w:val="00400D54"/>
    <w:rPr>
      <w:b/>
      <w:bCs/>
      <w:color w:val="000000"/>
      <w:spacing w:val="0"/>
      <w:w w:val="100"/>
      <w:position w:val="0"/>
      <w:lang w:val="en-US"/>
    </w:rPr>
  </w:style>
  <w:style w:type="paragraph" w:customStyle="1" w:styleId="2">
    <w:name w:val="Σώμα κειμένου2"/>
    <w:basedOn w:val="a"/>
    <w:link w:val="ac"/>
    <w:rsid w:val="00400D54"/>
    <w:pPr>
      <w:widowControl w:val="0"/>
      <w:shd w:val="clear" w:color="auto" w:fill="FFFFFF"/>
      <w:spacing w:before="540" w:after="720" w:line="481" w:lineRule="exact"/>
      <w:ind w:hanging="72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51">
    <w:name w:val="Σώμα κειμένου (5)"/>
    <w:basedOn w:val="a"/>
    <w:link w:val="50"/>
    <w:rsid w:val="00400D54"/>
    <w:pPr>
      <w:widowControl w:val="0"/>
      <w:shd w:val="clear" w:color="auto" w:fill="FFFFFF"/>
      <w:spacing w:line="322" w:lineRule="exact"/>
      <w:ind w:hanging="720"/>
      <w:jc w:val="both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character" w:customStyle="1" w:styleId="3">
    <w:name w:val="Σώμα κειμένου (3)"/>
    <w:basedOn w:val="a0"/>
    <w:rsid w:val="00400D5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l-GR"/>
    </w:rPr>
  </w:style>
  <w:style w:type="character" w:customStyle="1" w:styleId="20">
    <w:name w:val="Σώμα κειμένου (2)_"/>
    <w:basedOn w:val="a0"/>
    <w:rsid w:val="00400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Σώμα κειμένου1"/>
    <w:basedOn w:val="ac"/>
    <w:rsid w:val="00400D5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l-GR"/>
    </w:rPr>
  </w:style>
  <w:style w:type="character" w:customStyle="1" w:styleId="21">
    <w:name w:val="Σώμα κειμένου (2)"/>
    <w:basedOn w:val="20"/>
    <w:rsid w:val="00400D54"/>
    <w:rPr>
      <w:color w:val="000000"/>
      <w:spacing w:val="0"/>
      <w:w w:val="100"/>
      <w:position w:val="0"/>
      <w:u w:val="single"/>
      <w:lang w:val="el-GR"/>
    </w:rPr>
  </w:style>
  <w:style w:type="character" w:customStyle="1" w:styleId="6">
    <w:name w:val="Σώμα κειμένου (6)_"/>
    <w:basedOn w:val="a0"/>
    <w:rsid w:val="00400D5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Σώμα κειμένου (6)"/>
    <w:basedOn w:val="6"/>
    <w:rsid w:val="00400D54"/>
    <w:rPr>
      <w:color w:val="000000"/>
      <w:spacing w:val="0"/>
      <w:w w:val="100"/>
      <w:position w:val="0"/>
      <w:u w:val="single"/>
      <w:lang w:val="el-GR"/>
    </w:rPr>
  </w:style>
  <w:style w:type="character" w:customStyle="1" w:styleId="115">
    <w:name w:val="Σώμα κειμένου + 11;5 στ."/>
    <w:basedOn w:val="ac"/>
    <w:rsid w:val="00400D5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55">
    <w:name w:val="Σώμα κειμένου + 5 στ."/>
    <w:basedOn w:val="ac"/>
    <w:rsid w:val="00400D5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l-GR"/>
    </w:rPr>
  </w:style>
  <w:style w:type="character" w:customStyle="1" w:styleId="10">
    <w:name w:val="Σώμα κειμένου + 10 στ."/>
    <w:basedOn w:val="ac"/>
    <w:rsid w:val="00400D5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1">
    <w:name w:val="Σώμα κειμένου + 9 στ.;Διάστιχο 1 στ."/>
    <w:basedOn w:val="ac"/>
    <w:rsid w:val="00400D5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l-GR"/>
    </w:rPr>
  </w:style>
  <w:style w:type="character" w:customStyle="1" w:styleId="1150">
    <w:name w:val="Σώμα κειμένου + 11;5 στ.;Έντονη γραφή"/>
    <w:basedOn w:val="ac"/>
    <w:rsid w:val="00400D5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56">
    <w:name w:val="Σώμα κειμένου5"/>
    <w:basedOn w:val="a"/>
    <w:rsid w:val="00400D54"/>
    <w:pPr>
      <w:widowControl w:val="0"/>
      <w:shd w:val="clear" w:color="auto" w:fill="FFFFFF"/>
      <w:spacing w:before="2820" w:line="562" w:lineRule="exact"/>
      <w:ind w:hanging="360"/>
      <w:jc w:val="both"/>
    </w:pPr>
    <w:rPr>
      <w:rFonts w:ascii="Verdana" w:eastAsia="Verdana" w:hAnsi="Verdana" w:cs="Verdana"/>
      <w:b/>
      <w:bCs/>
      <w:color w:val="000000"/>
      <w:sz w:val="18"/>
      <w:szCs w:val="18"/>
    </w:rPr>
  </w:style>
  <w:style w:type="character" w:customStyle="1" w:styleId="30">
    <w:name w:val="Σώμα κειμένου (3)_"/>
    <w:basedOn w:val="a0"/>
    <w:rsid w:val="00400D5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ae">
    <w:name w:val="Λεζάντα πίνακα"/>
    <w:basedOn w:val="a0"/>
    <w:rsid w:val="00400D5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100">
    <w:name w:val="Σώμα κειμένου + 10 στ.;Χωρίς έντονη γραφή;Πλάγια γραφή;Διάστιχο 0 στ."/>
    <w:basedOn w:val="ac"/>
    <w:rsid w:val="00400D5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TimesNewRoman105">
    <w:name w:val="Σώμα κειμένου + Times New Roman;10;5 στ.;Χωρίς έντονη γραφή"/>
    <w:basedOn w:val="ac"/>
    <w:rsid w:val="00400D5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TimesNewRoman135">
    <w:name w:val="Σώμα κειμένου + Times New Roman;13;5 στ."/>
    <w:basedOn w:val="ac"/>
    <w:rsid w:val="00400D5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TimesNewRoman1050">
    <w:name w:val="Σώμα κειμένου + Times New Roman;10;5 στ.;Πλάγια γραφή"/>
    <w:basedOn w:val="ac"/>
    <w:rsid w:val="00400D54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TimesNewRoman1051">
    <w:name w:val="Σώμα κειμένου + Times New Roman;10;5 στ.;Χωρίς έντονη γραφή;Πλάγια γραφή"/>
    <w:basedOn w:val="ac"/>
    <w:rsid w:val="00400D54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paragraph" w:customStyle="1" w:styleId="31">
    <w:name w:val="Σώμα κειμένου3"/>
    <w:basedOn w:val="a"/>
    <w:rsid w:val="003E1397"/>
    <w:pPr>
      <w:widowControl w:val="0"/>
      <w:shd w:val="clear" w:color="auto" w:fill="FFFFFF"/>
      <w:spacing w:after="60" w:line="331" w:lineRule="exact"/>
      <w:ind w:hanging="520"/>
      <w:jc w:val="both"/>
    </w:pPr>
    <w:rPr>
      <w:rFonts w:ascii="Verdana" w:eastAsia="Verdana" w:hAnsi="Verdana" w:cs="Verdan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 AX</dc:creator>
  <cp:lastModifiedBy>ΜΙΤΣΟΙ</cp:lastModifiedBy>
  <cp:revision>3</cp:revision>
  <cp:lastPrinted>2013-12-11T08:45:00Z</cp:lastPrinted>
  <dcterms:created xsi:type="dcterms:W3CDTF">2014-05-23T09:54:00Z</dcterms:created>
  <dcterms:modified xsi:type="dcterms:W3CDTF">2014-05-27T18:35:00Z</dcterms:modified>
</cp:coreProperties>
</file>